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81E36" w14:textId="77777777" w:rsidR="00541379" w:rsidRPr="00541379" w:rsidRDefault="006F5DDF" w:rsidP="00DF22A7">
      <w:r>
        <w:rPr>
          <w:noProof/>
        </w:rPr>
        <w:object w:dxaOrig="915" w:dyaOrig="959" w14:anchorId="65513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.75pt;margin-top:-31.75pt;width:65.95pt;height:81pt;z-index:251660288;mso-wrap-edited:f" wrapcoords="-354 0 -354 21262 21600 21262 21600 0 -354 0">
            <v:imagedata r:id="rId8" o:title=""/>
            <w10:wrap type="through"/>
          </v:shape>
          <o:OLEObject Type="Embed" ProgID="PBrush" ShapeID="_x0000_s1027" DrawAspect="Content" ObjectID="_1676444816" r:id="rId9"/>
        </w:object>
      </w:r>
      <w:r w:rsidR="00A71FB6">
        <w:rPr>
          <w:noProof/>
        </w:rPr>
        <w:drawing>
          <wp:anchor distT="0" distB="0" distL="114300" distR="114300" simplePos="0" relativeHeight="251661312" behindDoc="0" locked="0" layoutInCell="1" allowOverlap="1" wp14:anchorId="77EFEAF8" wp14:editId="4A161FB5">
            <wp:simplePos x="0" y="0"/>
            <wp:positionH relativeFrom="column">
              <wp:posOffset>3343910</wp:posOffset>
            </wp:positionH>
            <wp:positionV relativeFrom="paragraph">
              <wp:posOffset>-266700</wp:posOffset>
            </wp:positionV>
            <wp:extent cx="682625" cy="914400"/>
            <wp:effectExtent l="19050" t="0" r="317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1379">
        <w:t xml:space="preserve">                                                 </w:t>
      </w:r>
    </w:p>
    <w:p w14:paraId="2D8BF654" w14:textId="77777777" w:rsidR="00541379" w:rsidRPr="00945F6F" w:rsidRDefault="00541379" w:rsidP="00DF22A7"/>
    <w:p w14:paraId="6D75BFF7" w14:textId="77777777" w:rsidR="00805637" w:rsidRPr="00D63D6F" w:rsidRDefault="00805637" w:rsidP="00DF22A7">
      <w:pPr>
        <w:rPr>
          <w:sz w:val="20"/>
          <w:szCs w:val="20"/>
        </w:rPr>
      </w:pPr>
    </w:p>
    <w:p w14:paraId="5952638F" w14:textId="77777777" w:rsidR="005825EA" w:rsidRPr="00F84C94" w:rsidRDefault="005825EA" w:rsidP="00DF22A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Republika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Kosoves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F84C9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Komuna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Vitise</w:t>
      </w:r>
      <w:proofErr w:type="spellEnd"/>
    </w:p>
    <w:p w14:paraId="48C25677" w14:textId="77777777" w:rsidR="005825EA" w:rsidRPr="00F84C94" w:rsidRDefault="00DC450C" w:rsidP="00DF22A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Republika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Kosovo                                                                           </w:t>
      </w:r>
      <w:r w:rsidR="00F84C94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Vitina</w:t>
      </w:r>
      <w:proofErr w:type="spellEnd"/>
    </w:p>
    <w:p w14:paraId="627BF430" w14:textId="77777777" w:rsidR="00553AE5" w:rsidRPr="00F84C94" w:rsidRDefault="005825EA" w:rsidP="00DF22A7">
      <w:pPr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Republic of Kosovo</w:t>
      </w:r>
      <w:r w:rsidR="004109ED" w:rsidRPr="00F84C94">
        <w:rPr>
          <w:rFonts w:ascii="Times New Roman" w:hAnsi="Times New Roman" w:cs="Times New Roman"/>
          <w:b/>
          <w:sz w:val="24"/>
          <w:szCs w:val="24"/>
        </w:rPr>
        <w:tab/>
      </w:r>
      <w:r w:rsidR="00DF22A7" w:rsidRPr="00F84C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F84C9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109ED" w:rsidRPr="00F84C94">
        <w:rPr>
          <w:rFonts w:ascii="Times New Roman" w:hAnsi="Times New Roman" w:cs="Times New Roman"/>
          <w:b/>
          <w:sz w:val="24"/>
          <w:szCs w:val="24"/>
        </w:rPr>
        <w:t>Munic</w:t>
      </w:r>
      <w:r w:rsidR="000F6E58" w:rsidRPr="00F84C94">
        <w:rPr>
          <w:rFonts w:ascii="Times New Roman" w:hAnsi="Times New Roman" w:cs="Times New Roman"/>
          <w:b/>
          <w:sz w:val="24"/>
          <w:szCs w:val="24"/>
        </w:rPr>
        <w:t xml:space="preserve">ipality of </w:t>
      </w:r>
      <w:proofErr w:type="spellStart"/>
      <w:r w:rsidR="000F6E58" w:rsidRPr="00F84C94">
        <w:rPr>
          <w:rFonts w:ascii="Times New Roman" w:hAnsi="Times New Roman" w:cs="Times New Roman"/>
          <w:b/>
          <w:sz w:val="24"/>
          <w:szCs w:val="24"/>
        </w:rPr>
        <w:t>Vitina</w:t>
      </w:r>
      <w:proofErr w:type="spellEnd"/>
    </w:p>
    <w:p w14:paraId="4853B0ED" w14:textId="77777777" w:rsidR="000F6E58" w:rsidRPr="00F84C94" w:rsidRDefault="000F6E58" w:rsidP="00DF22A7">
      <w:pPr>
        <w:rPr>
          <w:rFonts w:ascii="Times New Roman" w:hAnsi="Times New Roman" w:cs="Times New Roman"/>
          <w:b/>
          <w:sz w:val="24"/>
          <w:szCs w:val="24"/>
        </w:rPr>
      </w:pPr>
    </w:p>
    <w:p w14:paraId="4DB7459E" w14:textId="77777777" w:rsidR="000F6E58" w:rsidRPr="00F84C94" w:rsidRDefault="000F6E58" w:rsidP="00DF22A7">
      <w:pPr>
        <w:rPr>
          <w:rFonts w:ascii="Times New Roman" w:hAnsi="Times New Roman" w:cs="Times New Roman"/>
          <w:b/>
          <w:sz w:val="24"/>
          <w:szCs w:val="24"/>
        </w:rPr>
      </w:pPr>
    </w:p>
    <w:p w14:paraId="0AF6B038" w14:textId="77777777" w:rsidR="006776D1" w:rsidRPr="00F84C94" w:rsidRDefault="006776D1" w:rsidP="00DF22A7">
      <w:pPr>
        <w:rPr>
          <w:rFonts w:ascii="Times New Roman" w:hAnsi="Times New Roman" w:cs="Times New Roman"/>
          <w:sz w:val="24"/>
          <w:szCs w:val="24"/>
        </w:rPr>
      </w:pPr>
    </w:p>
    <w:p w14:paraId="34D30473" w14:textId="77777777" w:rsidR="005565BB" w:rsidRPr="00F84C94" w:rsidRDefault="00940851" w:rsidP="00DF22A7">
      <w:pPr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1E5E7AC8" w14:textId="77777777" w:rsidR="005565BB" w:rsidRPr="00F84C94" w:rsidRDefault="005565BB" w:rsidP="00DF2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14:paraId="29991DAE" w14:textId="77777777" w:rsidR="005565BB" w:rsidRPr="00F84C94" w:rsidRDefault="005565BB" w:rsidP="00DF2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gramStart"/>
      <w:r w:rsidRPr="00F84C94">
        <w:rPr>
          <w:rFonts w:ascii="Times New Roman" w:hAnsi="Times New Roman" w:cs="Times New Roman"/>
          <w:b/>
          <w:sz w:val="24"/>
          <w:szCs w:val="24"/>
        </w:rPr>
        <w:t>STARATELJSTVO  I</w:t>
      </w:r>
      <w:proofErr w:type="gram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 ZASTITU  DETETA</w:t>
      </w:r>
    </w:p>
    <w:p w14:paraId="72145993" w14:textId="77777777" w:rsidR="005565BB" w:rsidRPr="00F84C94" w:rsidRDefault="005565BB" w:rsidP="00DF22A7">
      <w:pPr>
        <w:rPr>
          <w:rFonts w:ascii="Times New Roman" w:hAnsi="Times New Roman" w:cs="Times New Roman"/>
          <w:b/>
          <w:sz w:val="24"/>
          <w:szCs w:val="24"/>
        </w:rPr>
      </w:pPr>
    </w:p>
    <w:p w14:paraId="11BD538B" w14:textId="77777777" w:rsidR="005565BB" w:rsidRPr="00F84C94" w:rsidRDefault="005565BB" w:rsidP="00DF22A7">
      <w:pPr>
        <w:rPr>
          <w:rFonts w:ascii="Times New Roman" w:hAnsi="Times New Roman" w:cs="Times New Roman"/>
          <w:b/>
          <w:sz w:val="24"/>
          <w:szCs w:val="24"/>
        </w:rPr>
      </w:pPr>
    </w:p>
    <w:p w14:paraId="273AA7C8" w14:textId="77777777" w:rsidR="005565BB" w:rsidRPr="00F84C94" w:rsidRDefault="005565BB" w:rsidP="00DF22A7">
      <w:pPr>
        <w:rPr>
          <w:rFonts w:ascii="Times New Roman" w:hAnsi="Times New Roman" w:cs="Times New Roman"/>
          <w:b/>
          <w:sz w:val="24"/>
          <w:szCs w:val="24"/>
        </w:rPr>
      </w:pPr>
    </w:p>
    <w:p w14:paraId="1043648C" w14:textId="77777777" w:rsidR="005565BB" w:rsidRPr="00F84C94" w:rsidRDefault="005565BB" w:rsidP="00DF22A7">
      <w:pPr>
        <w:rPr>
          <w:rFonts w:ascii="Times New Roman" w:hAnsi="Times New Roman" w:cs="Times New Roman"/>
          <w:b/>
          <w:sz w:val="24"/>
          <w:szCs w:val="24"/>
        </w:rPr>
      </w:pPr>
    </w:p>
    <w:p w14:paraId="04750DE1" w14:textId="77777777" w:rsidR="005565BB" w:rsidRPr="00F84C94" w:rsidRDefault="005565BB" w:rsidP="00DF22A7">
      <w:pPr>
        <w:rPr>
          <w:rFonts w:ascii="Times New Roman" w:hAnsi="Times New Roman" w:cs="Times New Roman"/>
          <w:sz w:val="24"/>
          <w:szCs w:val="24"/>
        </w:rPr>
      </w:pPr>
    </w:p>
    <w:p w14:paraId="19A21B00" w14:textId="77777777" w:rsidR="00E752F8" w:rsidRPr="00F84C94" w:rsidRDefault="00E752F8" w:rsidP="00DF22A7">
      <w:pPr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F2938E" w14:textId="77777777" w:rsidR="001873E2" w:rsidRPr="00F84C94" w:rsidRDefault="001873E2" w:rsidP="00DF22A7">
      <w:pPr>
        <w:rPr>
          <w:rFonts w:ascii="Times New Roman" w:hAnsi="Times New Roman" w:cs="Times New Roman"/>
          <w:sz w:val="24"/>
          <w:szCs w:val="24"/>
        </w:rPr>
      </w:pPr>
    </w:p>
    <w:p w14:paraId="4713B681" w14:textId="77777777" w:rsidR="005565BB" w:rsidRPr="00F84C94" w:rsidRDefault="005565BB" w:rsidP="00DF22A7">
      <w:pPr>
        <w:rPr>
          <w:rFonts w:ascii="Times New Roman" w:hAnsi="Times New Roman" w:cs="Times New Roman"/>
          <w:sz w:val="24"/>
          <w:szCs w:val="24"/>
        </w:rPr>
      </w:pPr>
    </w:p>
    <w:p w14:paraId="5A4D5FE2" w14:textId="77777777" w:rsidR="005565BB" w:rsidRPr="00F84C94" w:rsidRDefault="005565BB" w:rsidP="00DF22A7">
      <w:pPr>
        <w:rPr>
          <w:rFonts w:ascii="Times New Roman" w:hAnsi="Times New Roman" w:cs="Times New Roman"/>
          <w:sz w:val="24"/>
          <w:szCs w:val="24"/>
        </w:rPr>
      </w:pPr>
    </w:p>
    <w:p w14:paraId="656445F4" w14:textId="77777777" w:rsidR="005565BB" w:rsidRPr="00F84C94" w:rsidRDefault="005565BB" w:rsidP="00DF22A7">
      <w:pPr>
        <w:rPr>
          <w:rFonts w:ascii="Times New Roman" w:hAnsi="Times New Roman" w:cs="Times New Roman"/>
          <w:sz w:val="24"/>
          <w:szCs w:val="24"/>
        </w:rPr>
      </w:pPr>
    </w:p>
    <w:p w14:paraId="52DC8E36" w14:textId="77777777" w:rsidR="005565BB" w:rsidRPr="00F84C94" w:rsidRDefault="005565BB" w:rsidP="00DF22A7">
      <w:pPr>
        <w:rPr>
          <w:rFonts w:ascii="Times New Roman" w:hAnsi="Times New Roman" w:cs="Times New Roman"/>
          <w:sz w:val="24"/>
          <w:szCs w:val="24"/>
        </w:rPr>
      </w:pPr>
    </w:p>
    <w:p w14:paraId="72488F05" w14:textId="77777777" w:rsidR="005565BB" w:rsidRPr="00F84C94" w:rsidRDefault="005565BB" w:rsidP="00DF22A7">
      <w:pPr>
        <w:rPr>
          <w:rFonts w:ascii="Times New Roman" w:hAnsi="Times New Roman" w:cs="Times New Roman"/>
          <w:sz w:val="24"/>
          <w:szCs w:val="24"/>
        </w:rPr>
      </w:pPr>
    </w:p>
    <w:p w14:paraId="64A3B81D" w14:textId="77777777" w:rsidR="005565BB" w:rsidRPr="00F84C94" w:rsidRDefault="00F84C94" w:rsidP="00F84C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7DB0FC4" w14:textId="77777777" w:rsidR="005565BB" w:rsidRPr="00F84C94" w:rsidRDefault="005565BB" w:rsidP="00DF22A7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12, paragraf12, paragraph 12.1 I 12.2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slovo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Lokalnoj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Samoupravi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Br.03/L-40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List Br.28/2008]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uzevsi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nuznost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posebna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zastita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predvidjena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ustavom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[Clan 50],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Konvenciju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o Prava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Br. 06/L-84 za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List Br. 14, 17,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2019] u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podpunom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dispozicijama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36.2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slovo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Br.01-013/491, 21.04.2011,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Vitinana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sastanku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odrzanom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26. 02. 2021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9EE" w:rsidRPr="00F84C94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ED49EE" w:rsidRPr="00F84C94">
        <w:rPr>
          <w:rFonts w:ascii="Times New Roman" w:hAnsi="Times New Roman" w:cs="Times New Roman"/>
          <w:sz w:val="24"/>
          <w:szCs w:val="24"/>
        </w:rPr>
        <w:t>;</w:t>
      </w:r>
    </w:p>
    <w:p w14:paraId="29F8CD3D" w14:textId="77777777" w:rsidR="00ED49EE" w:rsidRPr="00F84C94" w:rsidRDefault="00ED49EE" w:rsidP="00DF22A7">
      <w:pPr>
        <w:rPr>
          <w:rFonts w:ascii="Times New Roman" w:hAnsi="Times New Roman" w:cs="Times New Roman"/>
          <w:sz w:val="24"/>
          <w:szCs w:val="24"/>
        </w:rPr>
      </w:pPr>
    </w:p>
    <w:p w14:paraId="48E65A87" w14:textId="77777777" w:rsidR="00ED49EE" w:rsidRPr="00F84C94" w:rsidRDefault="00ED49EE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PRAVILNIK</w:t>
      </w:r>
    </w:p>
    <w:p w14:paraId="482BBDD1" w14:textId="77777777" w:rsidR="00ED49EE" w:rsidRPr="00F84C94" w:rsidRDefault="00ED49EE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ZA STARATELJSTVO I ZASTITU DETETA</w:t>
      </w:r>
    </w:p>
    <w:p w14:paraId="511DCD6C" w14:textId="77777777" w:rsidR="00ED49EE" w:rsidRPr="00F84C94" w:rsidRDefault="00ED49EE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E818C" w14:textId="77777777" w:rsidR="00182AB5" w:rsidRPr="00F84C94" w:rsidRDefault="005037EC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POGLAVLJE</w:t>
      </w:r>
    </w:p>
    <w:p w14:paraId="679CC57A" w14:textId="77777777" w:rsidR="005037EC" w:rsidRPr="00F84C94" w:rsidRDefault="005037EC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4C94">
        <w:rPr>
          <w:rFonts w:ascii="Times New Roman" w:hAnsi="Times New Roman" w:cs="Times New Roman"/>
          <w:b/>
          <w:sz w:val="24"/>
          <w:szCs w:val="24"/>
        </w:rPr>
        <w:t>OPSTE  DISPOZICIJE</w:t>
      </w:r>
      <w:proofErr w:type="gramEnd"/>
      <w:r w:rsidR="00182AB5" w:rsidRPr="00F84C94">
        <w:rPr>
          <w:rFonts w:ascii="Times New Roman" w:hAnsi="Times New Roman" w:cs="Times New Roman"/>
          <w:b/>
          <w:sz w:val="24"/>
          <w:szCs w:val="24"/>
        </w:rPr>
        <w:t>- ODREDBE</w:t>
      </w:r>
    </w:p>
    <w:p w14:paraId="0450CFA3" w14:textId="37683870" w:rsidR="00182AB5" w:rsidRPr="006F5DDF" w:rsidRDefault="006F5DDF" w:rsidP="006F5DD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182AB5" w:rsidRPr="006F5DDF">
        <w:rPr>
          <w:rFonts w:ascii="Times New Roman" w:hAnsi="Times New Roman" w:cs="Times New Roman"/>
          <w:b/>
          <w:bCs/>
          <w:sz w:val="24"/>
          <w:szCs w:val="24"/>
        </w:rPr>
        <w:t>Clan1</w:t>
      </w:r>
    </w:p>
    <w:p w14:paraId="2B3A4C6D" w14:textId="29C304F7" w:rsidR="00FF381D" w:rsidRPr="006F5DDF" w:rsidRDefault="006F5DDF" w:rsidP="006F5DD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proofErr w:type="spellStart"/>
      <w:r w:rsidR="00182AB5" w:rsidRPr="006F5DDF">
        <w:rPr>
          <w:rFonts w:ascii="Times New Roman" w:hAnsi="Times New Roman" w:cs="Times New Roman"/>
          <w:b/>
          <w:bCs/>
          <w:sz w:val="24"/>
          <w:szCs w:val="24"/>
        </w:rPr>
        <w:t>Svrha</w:t>
      </w:r>
      <w:proofErr w:type="spellEnd"/>
    </w:p>
    <w:p w14:paraId="7692AB84" w14:textId="77777777" w:rsidR="00485937" w:rsidRPr="00F84C94" w:rsidRDefault="00485937" w:rsidP="00485937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1.</w:t>
      </w:r>
      <w:r w:rsidRPr="00F84C94">
        <w:rPr>
          <w:rFonts w:ascii="Times New Roman" w:hAnsi="Times New Roman" w:cs="Times New Roman"/>
          <w:sz w:val="24"/>
          <w:szCs w:val="24"/>
        </w:rPr>
        <w:t xml:space="preserve">Ovim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odredjuju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procedure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starateljstvo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sprovodjnju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sopstvene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kompetncije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svrhom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da;</w:t>
      </w:r>
    </w:p>
    <w:p w14:paraId="73CAD073" w14:textId="77777777" w:rsidR="00485937" w:rsidRPr="00F84C94" w:rsidRDefault="00485937" w:rsidP="00485937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oblika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fizickog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psihickog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zlostavljanja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telesnog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kaznjavanja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zloupotrebe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iskoriscavanje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zanemarivanje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ugrozava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zivot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bezbednost,zdravlje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2AB5" w:rsidRPr="00F84C94">
        <w:rPr>
          <w:rFonts w:ascii="Times New Roman" w:hAnsi="Times New Roman" w:cs="Times New Roman"/>
          <w:sz w:val="24"/>
          <w:szCs w:val="24"/>
        </w:rPr>
        <w:t>vaspitnost</w:t>
      </w:r>
      <w:proofErr w:type="spellEnd"/>
      <w:r w:rsidR="00182AB5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2AB5" w:rsidRPr="00F84C94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="00182AB5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82AB5" w:rsidRPr="00F84C9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182A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AB5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182AB5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46ABC264" w14:textId="77777777" w:rsidR="00182AB5" w:rsidRPr="00F84C94" w:rsidRDefault="00182AB5" w:rsidP="00485937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1.2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Definisanje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duznosti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subjekata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koordinacije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saradnja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doprinelo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sistetmu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464D3E7C" w14:textId="77777777" w:rsidR="00182AB5" w:rsidRPr="00F84C94" w:rsidRDefault="00182AB5" w:rsidP="00485937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1.3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stvaranju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prijateljske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1C62F1D1" w14:textId="40E4D954" w:rsidR="00182AB5" w:rsidRPr="006F5DDF" w:rsidRDefault="006F5DDF" w:rsidP="006F5DD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B44134" w:rsidRPr="006F5DDF">
        <w:rPr>
          <w:rFonts w:ascii="Times New Roman" w:hAnsi="Times New Roman" w:cs="Times New Roman"/>
          <w:b/>
          <w:bCs/>
          <w:sz w:val="24"/>
          <w:szCs w:val="24"/>
        </w:rPr>
        <w:t>Clan 2</w:t>
      </w:r>
    </w:p>
    <w:p w14:paraId="1AE39F71" w14:textId="5DDD6C25" w:rsidR="00B44134" w:rsidRPr="006F5DDF" w:rsidRDefault="006F5DDF" w:rsidP="006F5DD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B44134" w:rsidRPr="006F5DDF">
        <w:rPr>
          <w:rFonts w:ascii="Times New Roman" w:hAnsi="Times New Roman" w:cs="Times New Roman"/>
          <w:b/>
          <w:bCs/>
          <w:sz w:val="24"/>
          <w:szCs w:val="24"/>
        </w:rPr>
        <w:t xml:space="preserve">Polje </w:t>
      </w:r>
      <w:proofErr w:type="spellStart"/>
      <w:r w:rsidR="00B44134" w:rsidRPr="006F5DDF">
        <w:rPr>
          <w:rFonts w:ascii="Times New Roman" w:hAnsi="Times New Roman" w:cs="Times New Roman"/>
          <w:b/>
          <w:bCs/>
          <w:sz w:val="24"/>
          <w:szCs w:val="24"/>
        </w:rPr>
        <w:t>delovanja</w:t>
      </w:r>
      <w:proofErr w:type="spellEnd"/>
    </w:p>
    <w:p w14:paraId="29687497" w14:textId="77777777" w:rsidR="00B44134" w:rsidRPr="00F84C94" w:rsidRDefault="00B44134" w:rsidP="00485937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1.Ovaj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274D83B9" w14:textId="77777777" w:rsidR="00B44134" w:rsidRPr="00F84C94" w:rsidRDefault="00B44134" w:rsidP="00485937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1.1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Primenjuje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brigu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fazama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 za</w:t>
      </w:r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mere,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bave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subjekata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obavezama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proizlaze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3C312E4" w14:textId="77777777" w:rsidR="00B44134" w:rsidRPr="00F84C94" w:rsidRDefault="00B44134" w:rsidP="00485937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</w:t>
      </w:r>
      <w:r w:rsidR="003A4B4C" w:rsidRPr="00F84C94">
        <w:rPr>
          <w:rFonts w:ascii="Times New Roman" w:hAnsi="Times New Roman" w:cs="Times New Roman"/>
          <w:sz w:val="24"/>
          <w:szCs w:val="24"/>
        </w:rPr>
        <w:t xml:space="preserve"> </w:t>
      </w:r>
      <w:r w:rsidRPr="00F84C94">
        <w:rPr>
          <w:rFonts w:ascii="Times New Roman" w:hAnsi="Times New Roman" w:cs="Times New Roman"/>
          <w:sz w:val="24"/>
          <w:szCs w:val="24"/>
        </w:rPr>
        <w:t xml:space="preserve"> 1.2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Primenjuje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Kosovskim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drzavljanstvom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drzavljanstva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neregistrovanog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trazioca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azila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izbeglica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stranim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drzavljanstvom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teritorije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4C"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3A4B4C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4DB8A7FE" w14:textId="77777777" w:rsidR="003A4B4C" w:rsidRPr="00F84C94" w:rsidRDefault="003A4B4C" w:rsidP="00485937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2.Odredbe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ogranicenje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smanjivanje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postojecih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predvidjena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Ustavom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Konvenciju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r w:rsidRPr="00F84C94">
        <w:rPr>
          <w:rFonts w:ascii="Times New Roman" w:hAnsi="Times New Roman" w:cs="Times New Roman"/>
          <w:sz w:val="24"/>
          <w:szCs w:val="24"/>
        </w:rPr>
        <w:lastRenderedPageBreak/>
        <w:t xml:space="preserve">Prava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medjunarodnim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instrumentima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regulisu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polje,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40119C15" w14:textId="77777777" w:rsidR="003A4B4C" w:rsidRPr="00F84C94" w:rsidRDefault="003A4B4C" w:rsidP="00F84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3</w:t>
      </w:r>
    </w:p>
    <w:p w14:paraId="7E9D9F2D" w14:textId="77777777" w:rsidR="003A4B4C" w:rsidRPr="00F84C94" w:rsidRDefault="003A4B4C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Definicije</w:t>
      </w:r>
      <w:proofErr w:type="spellEnd"/>
    </w:p>
    <w:p w14:paraId="7FF08179" w14:textId="77777777" w:rsidR="003A4B4C" w:rsidRPr="00F84C94" w:rsidRDefault="003A4B4C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1.Korisceni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izrazi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znacenje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48A3F02C" w14:textId="77777777" w:rsidR="003A4B4C" w:rsidRPr="00F84C94" w:rsidRDefault="003A4B4C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1.1 </w:t>
      </w:r>
      <w:proofErr w:type="spellStart"/>
      <w:r w:rsidR="00A50347" w:rsidRPr="00F84C94">
        <w:rPr>
          <w:rFonts w:ascii="Times New Roman" w:hAnsi="Times New Roman" w:cs="Times New Roman"/>
          <w:b/>
          <w:sz w:val="24"/>
          <w:szCs w:val="24"/>
        </w:rPr>
        <w:t>Opstinska</w:t>
      </w:r>
      <w:proofErr w:type="spellEnd"/>
      <w:r w:rsidR="00A50347"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0347" w:rsidRPr="00F84C94">
        <w:rPr>
          <w:rFonts w:ascii="Times New Roman" w:hAnsi="Times New Roman" w:cs="Times New Roman"/>
          <w:b/>
          <w:sz w:val="24"/>
          <w:szCs w:val="24"/>
        </w:rPr>
        <w:t>administracija</w:t>
      </w:r>
      <w:proofErr w:type="spellEnd"/>
      <w:r w:rsidR="00A50347"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A50347" w:rsidRPr="00F84C94">
        <w:rPr>
          <w:rFonts w:ascii="Times New Roman" w:hAnsi="Times New Roman" w:cs="Times New Roman"/>
          <w:b/>
          <w:sz w:val="24"/>
          <w:szCs w:val="24"/>
        </w:rPr>
        <w:t>Uprava</w:t>
      </w:r>
      <w:proofErr w:type="spellEnd"/>
      <w:r w:rsidR="00A50347"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zaposlena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opstinskog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autoriteta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ogranicena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Br. 03/L-040 za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List Br.28, 04 </w:t>
      </w:r>
      <w:proofErr w:type="spellStart"/>
      <w:r w:rsidR="00A50347" w:rsidRPr="00F84C94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A50347" w:rsidRPr="00F84C94">
        <w:rPr>
          <w:rFonts w:ascii="Times New Roman" w:hAnsi="Times New Roman" w:cs="Times New Roman"/>
          <w:sz w:val="24"/>
          <w:szCs w:val="24"/>
        </w:rPr>
        <w:t xml:space="preserve"> 2008]</w:t>
      </w:r>
    </w:p>
    <w:p w14:paraId="5441B381" w14:textId="77777777" w:rsidR="00A50347" w:rsidRPr="00F84C94" w:rsidRDefault="00A50347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1.2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ljudsko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bice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ispod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18[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osamnajst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punoletstvo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dostigne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napred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podleze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slucaju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starost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podpunosti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definisana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razlozi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sugerise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njegova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starost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definisana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77904ECD" w14:textId="77777777" w:rsidR="00242C36" w:rsidRPr="00F84C94" w:rsidRDefault="00F17261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</w:t>
      </w:r>
      <w:r w:rsidR="00242C36" w:rsidRPr="00F84C94"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="00242C36" w:rsidRPr="00F84C94">
        <w:rPr>
          <w:rFonts w:ascii="Times New Roman" w:hAnsi="Times New Roman" w:cs="Times New Roman"/>
          <w:b/>
          <w:sz w:val="24"/>
          <w:szCs w:val="24"/>
        </w:rPr>
        <w:t>Prijateljska</w:t>
      </w:r>
      <w:proofErr w:type="spellEnd"/>
      <w:r w:rsidR="00242C36"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b/>
          <w:sz w:val="24"/>
          <w:szCs w:val="24"/>
        </w:rPr>
        <w:t>Opstina</w:t>
      </w:r>
      <w:proofErr w:type="spellEnd"/>
      <w:r w:rsidR="00242C36" w:rsidRPr="00F84C9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242C36" w:rsidRPr="00F84C94">
        <w:rPr>
          <w:rFonts w:ascii="Times New Roman" w:hAnsi="Times New Roman" w:cs="Times New Roman"/>
          <w:b/>
          <w:sz w:val="24"/>
          <w:szCs w:val="24"/>
        </w:rPr>
        <w:t>dete</w:t>
      </w:r>
      <w:proofErr w:type="spellEnd"/>
      <w:r w:rsidR="00242C36"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dobrog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lokalnog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detetom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paznje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posvecena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punoj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primeni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najvcem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mogucem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garantuje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postovanje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efikasnu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242C3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36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prevashodno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obracajuci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duznu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paznju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zrelosti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razumevanje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,</w:t>
      </w:r>
    </w:p>
    <w:p w14:paraId="762C00BC" w14:textId="77777777" w:rsidR="00F17261" w:rsidRPr="00F84C94" w:rsidRDefault="00F17261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1.4</w:t>
      </w:r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teritorijem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administrativnim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granicama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definisane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Br.03/L-041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administrativne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granice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List, Br.26, 02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2008]</w:t>
      </w:r>
    </w:p>
    <w:p w14:paraId="11252CA7" w14:textId="77777777" w:rsidR="00404CE4" w:rsidRPr="00F84C94" w:rsidRDefault="00F17261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</w:t>
      </w:r>
      <w:r w:rsidR="00404CE4" w:rsidRPr="00F84C94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="00404CE4" w:rsidRPr="00F84C94">
        <w:rPr>
          <w:rFonts w:ascii="Times New Roman" w:hAnsi="Times New Roman" w:cs="Times New Roman"/>
          <w:b/>
          <w:sz w:val="24"/>
          <w:szCs w:val="24"/>
        </w:rPr>
        <w:t>Konvencija</w:t>
      </w:r>
      <w:proofErr w:type="spellEnd"/>
      <w:r w:rsidR="00404CE4" w:rsidRPr="00F84C94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404CE4" w:rsidRPr="00F84C94">
        <w:rPr>
          <w:rFonts w:ascii="Times New Roman" w:hAnsi="Times New Roman" w:cs="Times New Roman"/>
          <w:b/>
          <w:sz w:val="24"/>
          <w:szCs w:val="24"/>
        </w:rPr>
        <w:t>pravima</w:t>
      </w:r>
      <w:proofErr w:type="spellEnd"/>
      <w:r w:rsidR="00404CE4"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4CE4"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  <w:r w:rsidR="00404CE4" w:rsidRPr="00F84C94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404CE4" w:rsidRPr="00F84C94">
        <w:rPr>
          <w:rFonts w:ascii="Times New Roman" w:hAnsi="Times New Roman" w:cs="Times New Roman"/>
          <w:b/>
          <w:sz w:val="24"/>
          <w:szCs w:val="24"/>
        </w:rPr>
        <w:t>Konvencija</w:t>
      </w:r>
      <w:proofErr w:type="spellEnd"/>
      <w:r w:rsidR="00404CE4"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404CE4" w:rsidRPr="00F84C94">
        <w:rPr>
          <w:rFonts w:ascii="Times New Roman" w:hAnsi="Times New Roman" w:cs="Times New Roman"/>
          <w:sz w:val="24"/>
          <w:szCs w:val="24"/>
        </w:rPr>
        <w:t>Konvencija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04CE4" w:rsidRPr="00F84C94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CE4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04CE4" w:rsidRPr="00F84C94"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  od</w:t>
      </w:r>
      <w:proofErr w:type="gram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CE4" w:rsidRPr="00F84C94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CE4" w:rsidRPr="00F84C94">
        <w:rPr>
          <w:rFonts w:ascii="Times New Roman" w:hAnsi="Times New Roman" w:cs="Times New Roman"/>
          <w:sz w:val="24"/>
          <w:szCs w:val="24"/>
        </w:rPr>
        <w:t>Generalne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CE4" w:rsidRPr="00F84C94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04CE4" w:rsidRPr="00F84C94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CE4" w:rsidRPr="00F84C94">
        <w:rPr>
          <w:rFonts w:ascii="Times New Roman" w:hAnsi="Times New Roman" w:cs="Times New Roman"/>
          <w:sz w:val="24"/>
          <w:szCs w:val="24"/>
        </w:rPr>
        <w:t>Ujedinjenih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CE4" w:rsidRPr="00F84C94">
        <w:rPr>
          <w:rFonts w:ascii="Times New Roman" w:hAnsi="Times New Roman" w:cs="Times New Roman"/>
          <w:sz w:val="24"/>
          <w:szCs w:val="24"/>
        </w:rPr>
        <w:t>Naroda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404CE4" w:rsidRPr="00F84C94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 xml:space="preserve"> 1989 </w:t>
      </w:r>
      <w:proofErr w:type="spellStart"/>
      <w:r w:rsidR="00404CE4" w:rsidRPr="00F84C9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404CE4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5A2EBBFD" w14:textId="77777777" w:rsidR="00404CE4" w:rsidRPr="00F84C94" w:rsidRDefault="00404CE4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1.2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Predsednik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4DEEB106" w14:textId="77777777" w:rsidR="00F17261" w:rsidRPr="00F84C94" w:rsidRDefault="00404CE4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1.3</w:t>
      </w:r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Ustav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Ustav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590A2465" w14:textId="77777777" w:rsidR="00404CE4" w:rsidRPr="00F84C94" w:rsidRDefault="00404CE4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1.4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Skupstina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</w:p>
    <w:p w14:paraId="75232223" w14:textId="77777777" w:rsidR="00404CE4" w:rsidRPr="00F84C94" w:rsidRDefault="00404CE4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1.5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Zakon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Br. 06/L-084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[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Listbr.14, 17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2019]</w:t>
      </w:r>
    </w:p>
    <w:p w14:paraId="5FE184AF" w14:textId="77777777" w:rsidR="00404CE4" w:rsidRPr="00F84C94" w:rsidRDefault="00404CE4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1.6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Zakon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medjuopstinske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saradnje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br. 04/L-010</w:t>
      </w:r>
      <w:r w:rsidR="00F2399F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2399F" w:rsidRPr="00F84C94">
        <w:rPr>
          <w:rFonts w:ascii="Times New Roman" w:hAnsi="Times New Roman" w:cs="Times New Roman"/>
          <w:sz w:val="24"/>
          <w:szCs w:val="24"/>
        </w:rPr>
        <w:t>medjuopstinsku</w:t>
      </w:r>
      <w:proofErr w:type="spellEnd"/>
      <w:r w:rsidR="00F2399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99F" w:rsidRPr="00F84C94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F2399F" w:rsidRPr="00F84C94">
        <w:rPr>
          <w:rFonts w:ascii="Times New Roman" w:hAnsi="Times New Roman" w:cs="Times New Roman"/>
          <w:sz w:val="24"/>
          <w:szCs w:val="24"/>
        </w:rPr>
        <w:t xml:space="preserve"> [ </w:t>
      </w:r>
      <w:proofErr w:type="spellStart"/>
      <w:r w:rsidR="00F2399F" w:rsidRPr="00F84C94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="00F2399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99F" w:rsidRPr="00F84C94">
        <w:rPr>
          <w:rFonts w:ascii="Times New Roman" w:hAnsi="Times New Roman" w:cs="Times New Roman"/>
          <w:sz w:val="24"/>
          <w:szCs w:val="24"/>
        </w:rPr>
        <w:t>Listbr</w:t>
      </w:r>
      <w:proofErr w:type="spellEnd"/>
      <w:r w:rsidR="00F2399F" w:rsidRPr="00F84C94">
        <w:rPr>
          <w:rFonts w:ascii="Times New Roman" w:hAnsi="Times New Roman" w:cs="Times New Roman"/>
          <w:sz w:val="24"/>
          <w:szCs w:val="24"/>
        </w:rPr>
        <w:t xml:space="preserve"> 7, 10 </w:t>
      </w:r>
      <w:proofErr w:type="spellStart"/>
      <w:r w:rsidR="00F2399F" w:rsidRPr="00F84C94">
        <w:rPr>
          <w:rFonts w:ascii="Times New Roman" w:hAnsi="Times New Roman" w:cs="Times New Roman"/>
          <w:sz w:val="24"/>
          <w:szCs w:val="24"/>
        </w:rPr>
        <w:t>avgust</w:t>
      </w:r>
      <w:proofErr w:type="spellEnd"/>
      <w:r w:rsidR="00F2399F" w:rsidRPr="00F84C94">
        <w:rPr>
          <w:rFonts w:ascii="Times New Roman" w:hAnsi="Times New Roman" w:cs="Times New Roman"/>
          <w:sz w:val="24"/>
          <w:szCs w:val="24"/>
        </w:rPr>
        <w:t xml:space="preserve"> 2011]</w:t>
      </w:r>
    </w:p>
    <w:p w14:paraId="69AC2409" w14:textId="77777777" w:rsidR="00F2399F" w:rsidRPr="00F84C94" w:rsidRDefault="00F2399F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1.7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Zakon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socijalnim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porodicnim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uslugama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02/L-17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socijalnim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uslugama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[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List br.12, 01 Maj 2007]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br.04/L-081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promenu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dopunu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br. 02/L- 17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[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List br. 5 05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Aprola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2012]</w:t>
      </w:r>
    </w:p>
    <w:p w14:paraId="0BEF4DC8" w14:textId="77777777" w:rsidR="00F2399F" w:rsidRPr="00F84C94" w:rsidRDefault="00F2399F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lastRenderedPageBreak/>
        <w:t xml:space="preserve">   1.8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Zastita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prevenciju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nasilje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zlostavljanje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iskoriscavanje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zanemarivanje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otmice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seksualno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iskoriscavanje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trgovanja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ljudskih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bica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 xml:space="preserve"> I van </w:t>
      </w:r>
      <w:proofErr w:type="spellStart"/>
      <w:r w:rsidR="007D1B04" w:rsidRPr="00F84C94">
        <w:rPr>
          <w:rFonts w:ascii="Times New Roman" w:hAnsi="Times New Roman" w:cs="Times New Roman"/>
          <w:sz w:val="24"/>
          <w:szCs w:val="24"/>
        </w:rPr>
        <w:t>kuce</w:t>
      </w:r>
      <w:proofErr w:type="spellEnd"/>
      <w:r w:rsidR="007D1B04" w:rsidRPr="00F84C94">
        <w:rPr>
          <w:rFonts w:ascii="Times New Roman" w:hAnsi="Times New Roman" w:cs="Times New Roman"/>
          <w:sz w:val="24"/>
          <w:szCs w:val="24"/>
        </w:rPr>
        <w:t>;</w:t>
      </w:r>
    </w:p>
    <w:p w14:paraId="7687A355" w14:textId="77777777" w:rsidR="007D1B04" w:rsidRPr="00F84C94" w:rsidRDefault="007D1B04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1.9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Ministrija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Nadlezno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Rad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Dobrobit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4C91DE20" w14:textId="77777777" w:rsidR="006B19FF" w:rsidRPr="00F84C94" w:rsidRDefault="007D1B04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1,10 </w:t>
      </w:r>
      <w:r w:rsidRPr="00F84C94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svim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fazama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6B19FF" w:rsidRPr="00F84C94">
        <w:rPr>
          <w:rFonts w:ascii="Times New Roman" w:hAnsi="Times New Roman" w:cs="Times New Roman"/>
          <w:sz w:val="24"/>
          <w:szCs w:val="24"/>
        </w:rPr>
        <w:t>Ukljucuje</w:t>
      </w:r>
      <w:proofErr w:type="spellEnd"/>
      <w:r w:rsidR="006B19F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9FF"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B19F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9FF" w:rsidRPr="00F84C94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="006B19FF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B19FF" w:rsidRPr="00F84C94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6B19FF" w:rsidRPr="00F84C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B19FF"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="006B19FF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B19FF" w:rsidRPr="00F84C94">
        <w:rPr>
          <w:rFonts w:ascii="Times New Roman" w:hAnsi="Times New Roman" w:cs="Times New Roman"/>
          <w:sz w:val="24"/>
          <w:szCs w:val="24"/>
        </w:rPr>
        <w:t>kontaktu</w:t>
      </w:r>
      <w:proofErr w:type="spellEnd"/>
      <w:r w:rsidR="006B19F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9FF"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B19F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9FF" w:rsidRPr="00F84C94">
        <w:rPr>
          <w:rFonts w:ascii="Times New Roman" w:hAnsi="Times New Roman" w:cs="Times New Roman"/>
          <w:sz w:val="24"/>
          <w:szCs w:val="24"/>
        </w:rPr>
        <w:t>subjektima</w:t>
      </w:r>
      <w:proofErr w:type="spellEnd"/>
      <w:r w:rsidR="006B19F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9FF" w:rsidRPr="00F84C94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6B19F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9FF" w:rsidRPr="00F84C94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="006B19F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9FF" w:rsidRPr="00F84C94">
        <w:rPr>
          <w:rFonts w:ascii="Times New Roman" w:hAnsi="Times New Roman" w:cs="Times New Roman"/>
          <w:sz w:val="24"/>
          <w:szCs w:val="24"/>
        </w:rPr>
        <w:t>zastite</w:t>
      </w:r>
      <w:proofErr w:type="spellEnd"/>
    </w:p>
    <w:p w14:paraId="13036159" w14:textId="77777777" w:rsidR="006B19FF" w:rsidRPr="00F84C94" w:rsidRDefault="006B19FF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1.11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Opstinski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Organi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podrazumjeva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Skupstinu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</w:p>
    <w:p w14:paraId="03BA4025" w14:textId="77777777" w:rsidR="00713B12" w:rsidRPr="00F84C94" w:rsidRDefault="006B19FF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1.12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Zakonski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Zastupnik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roditeljskog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autoriteta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staratelja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koji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Starateljskog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C94">
        <w:rPr>
          <w:rFonts w:ascii="Times New Roman" w:hAnsi="Times New Roman" w:cs="Times New Roman"/>
          <w:sz w:val="24"/>
          <w:szCs w:val="24"/>
        </w:rPr>
        <w:t>Organa ,</w:t>
      </w:r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vrsenjem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ne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13B12" w:rsidRPr="00F84C94">
        <w:rPr>
          <w:rFonts w:ascii="Times New Roman" w:hAnsi="Times New Roman" w:cs="Times New Roman"/>
          <w:sz w:val="24"/>
          <w:szCs w:val="24"/>
        </w:rPr>
        <w:t>deciji</w:t>
      </w:r>
      <w:proofErr w:type="spellEnd"/>
      <w:r w:rsidR="00713B1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12" w:rsidRPr="00F84C94">
        <w:rPr>
          <w:rFonts w:ascii="Times New Roman" w:hAnsi="Times New Roman" w:cs="Times New Roman"/>
          <w:sz w:val="24"/>
          <w:szCs w:val="24"/>
        </w:rPr>
        <w:t>racun</w:t>
      </w:r>
      <w:proofErr w:type="spellEnd"/>
      <w:r w:rsidR="00713B12" w:rsidRPr="00F84C94">
        <w:rPr>
          <w:rFonts w:ascii="Times New Roman" w:hAnsi="Times New Roman" w:cs="Times New Roman"/>
          <w:sz w:val="24"/>
          <w:szCs w:val="24"/>
        </w:rPr>
        <w:t>;</w:t>
      </w:r>
    </w:p>
    <w:p w14:paraId="1B3B7062" w14:textId="77777777" w:rsidR="00A138E8" w:rsidRPr="00F84C94" w:rsidRDefault="00713B12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1.13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Centar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Socijalni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Rad/</w:t>
      </w:r>
      <w:r w:rsidR="00A138E8" w:rsidRPr="00F84C94">
        <w:rPr>
          <w:rFonts w:ascii="Times New Roman" w:hAnsi="Times New Roman" w:cs="Times New Roman"/>
          <w:b/>
          <w:sz w:val="24"/>
          <w:szCs w:val="24"/>
        </w:rPr>
        <w:t xml:space="preserve">CSR- </w:t>
      </w:r>
      <w:r w:rsidR="00A138E8" w:rsidRPr="00F84C94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profesionalna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kompetentna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koordinaciju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organizovanje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integrisanog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E8"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A138E8" w:rsidRPr="00F84C94">
        <w:rPr>
          <w:rFonts w:ascii="Times New Roman" w:hAnsi="Times New Roman" w:cs="Times New Roman"/>
          <w:sz w:val="24"/>
          <w:szCs w:val="24"/>
        </w:rPr>
        <w:t>;</w:t>
      </w:r>
    </w:p>
    <w:p w14:paraId="52532822" w14:textId="77777777" w:rsidR="00A138E8" w:rsidRPr="00F84C94" w:rsidRDefault="00A138E8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1.14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Statut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21.04.2011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14:paraId="5B377398" w14:textId="77777777" w:rsidR="00CB4DB5" w:rsidRPr="00F84C94" w:rsidRDefault="00A138E8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1.15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Subjekat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lice koji je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zaposl</w:t>
      </w:r>
      <w:r w:rsidR="0084415E" w:rsidRPr="00F84C9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84415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5E"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4415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5E" w:rsidRPr="00F84C94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84415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5E" w:rsidRPr="00F84C94">
        <w:rPr>
          <w:rFonts w:ascii="Times New Roman" w:hAnsi="Times New Roman" w:cs="Times New Roman"/>
          <w:sz w:val="24"/>
          <w:szCs w:val="24"/>
        </w:rPr>
        <w:t>autoriteta</w:t>
      </w:r>
      <w:proofErr w:type="spellEnd"/>
      <w:r w:rsidR="0084415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5E"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84415E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15E" w:rsidRPr="00F84C94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="0084415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5E" w:rsidRPr="00F84C94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84415E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15E" w:rsidRPr="00F84C94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="0084415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5E" w:rsidRPr="00F84C94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="0084415E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15E" w:rsidRPr="00F84C94">
        <w:rPr>
          <w:rFonts w:ascii="Times New Roman" w:hAnsi="Times New Roman" w:cs="Times New Roman"/>
          <w:sz w:val="24"/>
          <w:szCs w:val="24"/>
        </w:rPr>
        <w:t>opstinskih</w:t>
      </w:r>
      <w:proofErr w:type="spellEnd"/>
      <w:r w:rsidR="0084415E" w:rsidRPr="00F84C94">
        <w:rPr>
          <w:rFonts w:ascii="Times New Roman" w:hAnsi="Times New Roman" w:cs="Times New Roman"/>
          <w:sz w:val="24"/>
          <w:szCs w:val="24"/>
        </w:rPr>
        <w:t xml:space="preserve"> organ</w:t>
      </w:r>
      <w:r w:rsidR="00CB4DB5" w:rsidRPr="00F84C94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centralna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deluje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opststinskom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sluzbe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centri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bave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starateljstvom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 dace,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administraciju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deluju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opstinskom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profesionalci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subjekat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zakonsku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angazira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zastititu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promovisanje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B5"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="00CB4DB5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795A86DA" w14:textId="77777777" w:rsidR="00615A80" w:rsidRPr="00F84C94" w:rsidRDefault="00CB4DB5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1.16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Kancelarija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za Dobro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Upravljanje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/ KDU-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15A80" w:rsidRPr="00F84C94">
        <w:rPr>
          <w:rFonts w:ascii="Times New Roman" w:hAnsi="Times New Roman" w:cs="Times New Roman"/>
          <w:sz w:val="24"/>
          <w:szCs w:val="24"/>
        </w:rPr>
        <w:t>Doticna</w:t>
      </w:r>
      <w:proofErr w:type="spellEnd"/>
      <w:r w:rsidR="00615A8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80" w:rsidRPr="00F84C94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="00615A80" w:rsidRPr="00F84C94">
        <w:rPr>
          <w:rFonts w:ascii="Times New Roman" w:hAnsi="Times New Roman" w:cs="Times New Roman"/>
          <w:sz w:val="24"/>
          <w:szCs w:val="24"/>
        </w:rPr>
        <w:t xml:space="preserve"> za Dobro </w:t>
      </w:r>
      <w:proofErr w:type="spellStart"/>
      <w:r w:rsidR="00615A80" w:rsidRPr="00F84C94">
        <w:rPr>
          <w:rFonts w:ascii="Times New Roman" w:hAnsi="Times New Roman" w:cs="Times New Roman"/>
          <w:sz w:val="24"/>
          <w:szCs w:val="24"/>
        </w:rPr>
        <w:t>Upravljanje</w:t>
      </w:r>
      <w:proofErr w:type="spellEnd"/>
      <w:r w:rsidR="00615A80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15A80"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615A8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80" w:rsidRPr="00F84C94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="00615A8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80" w:rsidRPr="00F84C94">
        <w:rPr>
          <w:rFonts w:ascii="Times New Roman" w:hAnsi="Times New Roman" w:cs="Times New Roman"/>
          <w:sz w:val="24"/>
          <w:szCs w:val="24"/>
        </w:rPr>
        <w:t>Prmijera</w:t>
      </w:r>
      <w:proofErr w:type="spellEnd"/>
      <w:r w:rsidR="00615A80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20F443F8" w14:textId="77777777" w:rsidR="00615A80" w:rsidRPr="00F84C94" w:rsidRDefault="00615A80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pojmovi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upotreblejni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jednako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znacenje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datim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definicijama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55E054CA" w14:textId="77777777" w:rsidR="00615A80" w:rsidRPr="00F84C94" w:rsidRDefault="00615A80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A219F1A" w14:textId="77777777" w:rsidR="00615A80" w:rsidRPr="00F84C94" w:rsidRDefault="00615A80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POGLAVLJE II</w:t>
      </w:r>
    </w:p>
    <w:p w14:paraId="16E17A7F" w14:textId="77777777" w:rsidR="007D1B04" w:rsidRPr="00F84C94" w:rsidRDefault="002F052A" w:rsidP="00F84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PRINCIPI STARATELJSTVA I ZASTITE DETETA</w:t>
      </w:r>
    </w:p>
    <w:p w14:paraId="632509A4" w14:textId="77777777" w:rsidR="002F052A" w:rsidRPr="00F84C94" w:rsidRDefault="002F052A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4</w:t>
      </w:r>
    </w:p>
    <w:p w14:paraId="1EEFB890" w14:textId="77777777" w:rsidR="00F84C94" w:rsidRDefault="002F052A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Zastita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zivota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</w:p>
    <w:p w14:paraId="6D8839F0" w14:textId="77777777" w:rsidR="002F052A" w:rsidRPr="00F84C94" w:rsidRDefault="002F052A" w:rsidP="00F84C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zivota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maksimalnoj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mogucoj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masi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zakonskog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lice,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subjekat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1E238CEC" w14:textId="77777777" w:rsidR="002F052A" w:rsidRPr="00F84C94" w:rsidRDefault="002F052A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lastRenderedPageBreak/>
        <w:t>Clan 5</w:t>
      </w:r>
    </w:p>
    <w:p w14:paraId="54E20064" w14:textId="77777777" w:rsidR="002F052A" w:rsidRPr="00F84C94" w:rsidRDefault="002F052A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Principi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njegovi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najbolji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interesi</w:t>
      </w:r>
      <w:proofErr w:type="spellEnd"/>
    </w:p>
    <w:p w14:paraId="7D35E12E" w14:textId="77777777" w:rsidR="002F052A" w:rsidRPr="00F84C94" w:rsidRDefault="002F052A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fazama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ticu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detete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preduzete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zakonskog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subjekata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zastittu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="00377A98" w:rsidRPr="00F84C94">
        <w:rPr>
          <w:rFonts w:ascii="Times New Roman" w:hAnsi="Times New Roman" w:cs="Times New Roman"/>
          <w:sz w:val="24"/>
          <w:szCs w:val="24"/>
        </w:rPr>
        <w:t>skaladu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principima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zakonske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dispozicije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podrazumjeva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naj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bolji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98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377A98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170C8E49" w14:textId="77777777" w:rsidR="00377A98" w:rsidRPr="00F84C94" w:rsidRDefault="00377A98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2 Da bi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bolji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postuju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principi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predvidjeni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nikakva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pretpostavljena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interpretacija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onoga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opravdati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krsenje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poznatog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Ustava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Konvencije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57BB41A3" w14:textId="77777777" w:rsidR="003C0904" w:rsidRPr="00F84C94" w:rsidRDefault="00377A98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Zakonski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Zastupnici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fazama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delatnostima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odlukama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904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C0904" w:rsidRPr="00F84C94">
        <w:rPr>
          <w:rFonts w:ascii="Times New Roman" w:hAnsi="Times New Roman" w:cs="Times New Roman"/>
          <w:sz w:val="24"/>
          <w:szCs w:val="24"/>
        </w:rPr>
        <w:t>ticu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904" w:rsidRPr="00F84C94">
        <w:rPr>
          <w:rFonts w:ascii="Times New Roman" w:hAnsi="Times New Roman" w:cs="Times New Roman"/>
          <w:sz w:val="24"/>
          <w:szCs w:val="24"/>
        </w:rPr>
        <w:t>detetu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904" w:rsidRPr="00F84C94">
        <w:rPr>
          <w:rFonts w:ascii="Times New Roman" w:hAnsi="Times New Roman" w:cs="Times New Roman"/>
          <w:sz w:val="24"/>
          <w:szCs w:val="24"/>
        </w:rPr>
        <w:t>koordiniraju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904"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904" w:rsidRPr="00F84C94">
        <w:rPr>
          <w:rFonts w:ascii="Times New Roman" w:hAnsi="Times New Roman" w:cs="Times New Roman"/>
          <w:sz w:val="24"/>
          <w:szCs w:val="24"/>
        </w:rPr>
        <w:t>svoja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 xml:space="preserve"> mere I </w:t>
      </w:r>
      <w:proofErr w:type="spellStart"/>
      <w:r w:rsidR="003C0904" w:rsidRPr="00F84C94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3C0904" w:rsidRPr="00F84C94">
        <w:rPr>
          <w:rFonts w:ascii="Times New Roman" w:hAnsi="Times New Roman" w:cs="Times New Roman"/>
          <w:sz w:val="24"/>
          <w:szCs w:val="24"/>
        </w:rPr>
        <w:t>osigurali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904" w:rsidRPr="00F84C94">
        <w:rPr>
          <w:rFonts w:ascii="Times New Roman" w:hAnsi="Times New Roman" w:cs="Times New Roman"/>
          <w:sz w:val="24"/>
          <w:szCs w:val="24"/>
        </w:rPr>
        <w:t>najbolji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904" w:rsidRPr="00F84C9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904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3C0904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45D1F01E" w14:textId="77777777" w:rsidR="003C0904" w:rsidRPr="00F84C94" w:rsidRDefault="003C0904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6</w:t>
      </w:r>
    </w:p>
    <w:p w14:paraId="21F589F0" w14:textId="77777777" w:rsidR="003C0904" w:rsidRPr="00F84C94" w:rsidRDefault="003C0904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 xml:space="preserve">Princip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jednakog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tretmna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</w:p>
    <w:p w14:paraId="63B98A43" w14:textId="77777777" w:rsidR="009F3AA4" w:rsidRPr="00F84C94" w:rsidRDefault="009F3AA4" w:rsidP="003A4B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Zakonski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zastupnik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fazama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delatnostima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odlukama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ticu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vrsenja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duznosti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planiranja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oplitike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delovati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principima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ravnopravnog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tretmana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preuzimaju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mere, da bi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zasticen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diskriminacije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znacenjem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osnova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odgovarajucim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Yakona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5FFA1084" w14:textId="77777777" w:rsidR="009F3AA4" w:rsidRPr="00F84C94" w:rsidRDefault="009F3AA4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7</w:t>
      </w:r>
    </w:p>
    <w:p w14:paraId="1758928A" w14:textId="77777777" w:rsidR="009F3AA4" w:rsidRPr="00F84C94" w:rsidRDefault="009F3AA4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 xml:space="preserve">Duh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vaspitanja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</w:p>
    <w:p w14:paraId="3BFA71E7" w14:textId="77777777" w:rsidR="009F3AA4" w:rsidRPr="00F84C94" w:rsidRDefault="009F3AA4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Svi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zakonski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zastupnici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mora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pobrinu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ras</w:t>
      </w:r>
      <w:r w:rsidR="00DA6D66" w:rsidRPr="00F84C9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porodicnoj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stredini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ljubav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razumevanje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upotrebljava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telesna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kazna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takav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vaspituje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duhu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A6D66" w:rsidRPr="00F84C94">
        <w:rPr>
          <w:rFonts w:ascii="Times New Roman" w:hAnsi="Times New Roman" w:cs="Times New Roman"/>
          <w:sz w:val="24"/>
          <w:szCs w:val="24"/>
        </w:rPr>
        <w:t>dostojanstva,tolerancije</w:t>
      </w:r>
      <w:proofErr w:type="gramEnd"/>
      <w:r w:rsidR="00DA6D66" w:rsidRPr="00F84C94">
        <w:rPr>
          <w:rFonts w:ascii="Times New Roman" w:hAnsi="Times New Roman" w:cs="Times New Roman"/>
          <w:sz w:val="24"/>
          <w:szCs w:val="24"/>
        </w:rPr>
        <w:t>,slobode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ravnopravnosti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solidarnosti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da bi se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potuno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pripremljen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stvara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licni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zivot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drustvo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podstice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potpunog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potenciala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66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DA6D66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11F0867C" w14:textId="77777777" w:rsidR="00DA6D66" w:rsidRPr="00F84C94" w:rsidRDefault="00DA6D66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8</w:t>
      </w:r>
    </w:p>
    <w:p w14:paraId="5363F52C" w14:textId="77777777" w:rsidR="00F84C94" w:rsidRDefault="00DA6D66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Procena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uticaja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decu</w:t>
      </w:r>
      <w:proofErr w:type="spellEnd"/>
    </w:p>
    <w:p w14:paraId="3CC186AE" w14:textId="77777777" w:rsidR="00DA6D66" w:rsidRPr="00F84C94" w:rsidRDefault="00DA6D66" w:rsidP="00F84C94">
      <w:pPr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1</w:t>
      </w: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svrhom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identifikuju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prirodu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dimenzija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vrse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aspekata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upravekod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razvijaju</w:t>
      </w:r>
      <w:proofErr w:type="spellEnd"/>
      <w:r w:rsidR="00AE3A8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A80" w:rsidRPr="00F84C94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AE3A8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A80" w:rsidRPr="00F84C94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="00AE3A8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A80" w:rsidRPr="00F84C94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="00AE3A8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A80" w:rsidRPr="00F84C94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AE3A80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E3A80" w:rsidRPr="00F84C94">
        <w:rPr>
          <w:rFonts w:ascii="Times New Roman" w:hAnsi="Times New Roman" w:cs="Times New Roman"/>
          <w:sz w:val="24"/>
          <w:szCs w:val="24"/>
        </w:rPr>
        <w:t>zakonodavstva,strategija</w:t>
      </w:r>
      <w:proofErr w:type="spellEnd"/>
      <w:proofErr w:type="gramEnd"/>
      <w:r w:rsidR="00AE3A80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E3A80" w:rsidRPr="00F84C94">
        <w:rPr>
          <w:rFonts w:ascii="Times New Roman" w:hAnsi="Times New Roman" w:cs="Times New Roman"/>
          <w:sz w:val="24"/>
          <w:szCs w:val="24"/>
        </w:rPr>
        <w:t>planova</w:t>
      </w:r>
      <w:proofErr w:type="spellEnd"/>
      <w:r w:rsidR="00AE3A8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A80" w:rsidRPr="00F84C94"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="00AE3A80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E3A80" w:rsidRPr="00F84C94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AE3A80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E3A80"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="00AE3A80" w:rsidRPr="00F84C94">
        <w:rPr>
          <w:rFonts w:ascii="Times New Roman" w:hAnsi="Times New Roman" w:cs="Times New Roman"/>
          <w:sz w:val="24"/>
          <w:szCs w:val="24"/>
        </w:rPr>
        <w:t>;</w:t>
      </w:r>
    </w:p>
    <w:p w14:paraId="6758980D" w14:textId="77777777" w:rsidR="00AE3A80" w:rsidRPr="00F84C94" w:rsidRDefault="00AE3A80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Procena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pocinje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fazama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intervencije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da bi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preduzele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osnivajuci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najbolji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4CCE1891" w14:textId="77777777" w:rsidR="00AE3A80" w:rsidRPr="00F84C94" w:rsidRDefault="00AE3A80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Procena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aspekata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opstinskog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rezultirati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preporukama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poboljsanje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delima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politikama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preduzeti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opstinskih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organa da bi se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stvorilo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prijateljska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19915775" w14:textId="77777777" w:rsidR="00901E60" w:rsidRPr="00F84C94" w:rsidRDefault="00901E60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Procena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aspekata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opstinskog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vrsiti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referisu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nalazke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opstinskih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organa.</w:t>
      </w:r>
    </w:p>
    <w:p w14:paraId="77D4E2BE" w14:textId="77777777" w:rsidR="00901E60" w:rsidRPr="00F84C94" w:rsidRDefault="00901E60" w:rsidP="003A4B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B788D" w14:textId="77777777" w:rsidR="00901E60" w:rsidRPr="00F84C94" w:rsidRDefault="00901E60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POGLAVLJE III</w:t>
      </w:r>
    </w:p>
    <w:p w14:paraId="7C1C97DB" w14:textId="77777777" w:rsidR="00901E60" w:rsidRPr="00F84C94" w:rsidRDefault="00901E60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STASRATELJSTVO I ZASTITA DETETA</w:t>
      </w:r>
    </w:p>
    <w:p w14:paraId="6FFA9634" w14:textId="77777777" w:rsidR="00901E60" w:rsidRPr="00F84C94" w:rsidRDefault="00901E60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9</w:t>
      </w:r>
    </w:p>
    <w:p w14:paraId="7B614D96" w14:textId="77777777" w:rsidR="00901E60" w:rsidRPr="00F84C94" w:rsidRDefault="00901E60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Porodicna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roditeljska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odgovornost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starateljstvo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</w:p>
    <w:p w14:paraId="5EEA67B4" w14:textId="77777777" w:rsidR="00901E60" w:rsidRPr="00F84C94" w:rsidRDefault="00901E60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pocinje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staratelja</w:t>
      </w:r>
      <w:proofErr w:type="spellEnd"/>
    </w:p>
    <w:p w14:paraId="61995A1A" w14:textId="77777777" w:rsidR="00A04F12" w:rsidRPr="00F84C94" w:rsidRDefault="00A04F12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Najbolji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is</w:t>
      </w:r>
      <w:r w:rsidR="00901E60" w:rsidRPr="00F84C94">
        <w:rPr>
          <w:rFonts w:ascii="Times New Roman" w:hAnsi="Times New Roman" w:cs="Times New Roman"/>
          <w:sz w:val="24"/>
          <w:szCs w:val="24"/>
        </w:rPr>
        <w:t>punjen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fizicko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psiholosko</w:t>
      </w:r>
      <w:proofErr w:type="spellEnd"/>
      <w:r w:rsidR="00901E6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60" w:rsidRPr="00F84C94">
        <w:rPr>
          <w:rFonts w:ascii="Times New Roman" w:hAnsi="Times New Roman" w:cs="Times New Roman"/>
          <w:sz w:val="24"/>
          <w:szCs w:val="24"/>
        </w:rPr>
        <w:t>razvijanje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dopunjavaju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konteksta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bioloske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. Svi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promovisu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dobrobit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bioloske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starateljstva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socialnog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savetovanja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vanrednim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situacijama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materijalnu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asistenciju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53227EFF" w14:textId="77777777" w:rsidR="005030CD" w:rsidRPr="00F84C94" w:rsidRDefault="00A04F12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primarnu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odrast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dobrobit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vaspitanje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Zakonsko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zastupnici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clanovi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situacija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dovode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formih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telesnih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kaznjavanja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fizickog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psihickog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zanemarivanja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zlostavljana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maltretiranja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iskoriscavanje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predvidjene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CD" w:rsidRPr="00F84C94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5030CD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6D6ED786" w14:textId="77777777" w:rsidR="00384EC8" w:rsidRPr="00F84C94" w:rsidRDefault="005030CD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Zakonsko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zastupnici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prvom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duzni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se brine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emotivnog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socialnog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materialnog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blagostanja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brigu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licnih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C94">
        <w:rPr>
          <w:rFonts w:ascii="Times New Roman" w:hAnsi="Times New Roman" w:cs="Times New Roman"/>
          <w:sz w:val="24"/>
          <w:szCs w:val="24"/>
        </w:rPr>
        <w:t>da</w:t>
      </w:r>
      <w:r w:rsidR="00384EC8" w:rsidRPr="00F84C94">
        <w:rPr>
          <w:rFonts w:ascii="Times New Roman" w:hAnsi="Times New Roman" w:cs="Times New Roman"/>
          <w:sz w:val="24"/>
          <w:szCs w:val="24"/>
        </w:rPr>
        <w:t xml:space="preserve"> </w:t>
      </w: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zivot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sigurnost</w:t>
      </w:r>
      <w:proofErr w:type="spellEnd"/>
      <w:r w:rsidR="00384EC8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EC8" w:rsidRPr="00F84C94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="00384EC8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EC8" w:rsidRPr="00F84C94">
        <w:rPr>
          <w:rFonts w:ascii="Times New Roman" w:hAnsi="Times New Roman" w:cs="Times New Roman"/>
          <w:sz w:val="24"/>
          <w:szCs w:val="24"/>
        </w:rPr>
        <w:t>vaspitanje</w:t>
      </w:r>
      <w:proofErr w:type="spellEnd"/>
      <w:r w:rsidR="00384EC8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EC8" w:rsidRPr="00F84C94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="00384EC8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EC8" w:rsidRPr="00F84C94">
        <w:rPr>
          <w:rFonts w:ascii="Times New Roman" w:hAnsi="Times New Roman" w:cs="Times New Roman"/>
          <w:sz w:val="24"/>
          <w:szCs w:val="24"/>
        </w:rPr>
        <w:t>zakonsko</w:t>
      </w:r>
      <w:proofErr w:type="spellEnd"/>
      <w:r w:rsidR="00384EC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C8" w:rsidRPr="00F84C94">
        <w:rPr>
          <w:rFonts w:ascii="Times New Roman" w:hAnsi="Times New Roman" w:cs="Times New Roman"/>
          <w:sz w:val="24"/>
          <w:szCs w:val="24"/>
        </w:rPr>
        <w:t>zastupanje</w:t>
      </w:r>
      <w:proofErr w:type="spellEnd"/>
      <w:r w:rsidR="00384EC8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84EC8" w:rsidRPr="00F84C94">
        <w:rPr>
          <w:rFonts w:ascii="Times New Roman" w:hAnsi="Times New Roman" w:cs="Times New Roman"/>
          <w:sz w:val="24"/>
          <w:szCs w:val="24"/>
        </w:rPr>
        <w:t>upravljanje</w:t>
      </w:r>
      <w:proofErr w:type="spellEnd"/>
      <w:r w:rsidR="00384EC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C8" w:rsidRPr="00F84C94">
        <w:rPr>
          <w:rFonts w:ascii="Times New Roman" w:hAnsi="Times New Roman" w:cs="Times New Roman"/>
          <w:sz w:val="24"/>
          <w:szCs w:val="24"/>
        </w:rPr>
        <w:t>imovinom</w:t>
      </w:r>
      <w:proofErr w:type="spellEnd"/>
      <w:r w:rsidR="00384EC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C8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504F162E" w14:textId="77777777" w:rsidR="00991619" w:rsidRPr="00F84C94" w:rsidRDefault="00384EC8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profesionalci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delima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odlukama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tice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preduzeti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neophodne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 mere</w:t>
      </w:r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integraciju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ucine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promovisu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blagostanje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bioloske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nege,zastite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socialnog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savetovanja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r w:rsidR="00991619" w:rsidRPr="00F84C9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991619" w:rsidRPr="00F84C94">
        <w:rPr>
          <w:rFonts w:ascii="Times New Roman" w:hAnsi="Times New Roman" w:cs="Times New Roman"/>
          <w:sz w:val="24"/>
          <w:szCs w:val="24"/>
        </w:rPr>
        <w:t>vanrednim</w:t>
      </w:r>
      <w:proofErr w:type="spellEnd"/>
      <w:r w:rsidR="0099161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619" w:rsidRPr="00F84C94">
        <w:rPr>
          <w:rFonts w:ascii="Times New Roman" w:hAnsi="Times New Roman" w:cs="Times New Roman"/>
          <w:sz w:val="24"/>
          <w:szCs w:val="24"/>
        </w:rPr>
        <w:t>situacijama</w:t>
      </w:r>
      <w:proofErr w:type="spellEnd"/>
      <w:r w:rsidR="0099161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619" w:rsidRPr="00F84C94">
        <w:rPr>
          <w:rFonts w:ascii="Times New Roman" w:hAnsi="Times New Roman" w:cs="Times New Roman"/>
          <w:sz w:val="24"/>
          <w:szCs w:val="24"/>
        </w:rPr>
        <w:t>materijalnu</w:t>
      </w:r>
      <w:proofErr w:type="spellEnd"/>
      <w:r w:rsidR="0099161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619" w:rsidRPr="00F84C94">
        <w:rPr>
          <w:rFonts w:ascii="Times New Roman" w:hAnsi="Times New Roman" w:cs="Times New Roman"/>
          <w:sz w:val="24"/>
          <w:szCs w:val="24"/>
        </w:rPr>
        <w:t>asistenciju</w:t>
      </w:r>
      <w:proofErr w:type="spellEnd"/>
      <w:r w:rsidR="00991619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0512CF23" w14:textId="77777777" w:rsidR="00991619" w:rsidRPr="00F84C94" w:rsidRDefault="00991619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starateljstva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zakonskom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zastupniku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oduzeti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slucajevima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predvidja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3DA11ED2" w14:textId="77777777" w:rsidR="00991619" w:rsidRPr="00F84C94" w:rsidRDefault="00991619" w:rsidP="00F84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lastRenderedPageBreak/>
        <w:t>Clan 10</w:t>
      </w:r>
    </w:p>
    <w:p w14:paraId="69284577" w14:textId="77777777" w:rsidR="00991619" w:rsidRPr="00F84C94" w:rsidRDefault="00991619" w:rsidP="00F84C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Pomoc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roditeljima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porodicama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oko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starateljstva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</w:p>
    <w:p w14:paraId="48FDC4A4" w14:textId="77777777" w:rsidR="00991619" w:rsidRPr="00F84C94" w:rsidRDefault="00991619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postuju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glavnu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zakonskih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,</w:t>
      </w:r>
    </w:p>
    <w:p w14:paraId="4A6D9C52" w14:textId="77777777" w:rsidR="003E3438" w:rsidRPr="00F84C94" w:rsidRDefault="00991619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daju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neophodnu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podrsku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sprecavanje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mogucih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suociti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, I da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roditje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opremi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odgovarajucim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nenasilnim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proaktivnim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vestinama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odgoj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pruziti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potrebnu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pomoc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porodicama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nuzdi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cak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ranim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fazama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predvidja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ferefire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porodicu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sluzbama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predvidjene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zakonodavstom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8"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="003E3438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6A12E056" w14:textId="77777777" w:rsidR="000F09E1" w:rsidRPr="00F84C94" w:rsidRDefault="003E3438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pomazu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intervenisu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referencije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slucajevima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osnovana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sumnja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zastiti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zivot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zanemarivanja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zlostavljanja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maltretiranja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iskoriscavanja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. U tom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smeru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obratiti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posebnu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E1" w:rsidRPr="00F84C94">
        <w:rPr>
          <w:rFonts w:ascii="Times New Roman" w:hAnsi="Times New Roman" w:cs="Times New Roman"/>
          <w:sz w:val="24"/>
          <w:szCs w:val="24"/>
        </w:rPr>
        <w:t>paznju</w:t>
      </w:r>
      <w:proofErr w:type="spellEnd"/>
      <w:r w:rsidR="000F09E1" w:rsidRPr="00F84C94">
        <w:rPr>
          <w:rFonts w:ascii="Times New Roman" w:hAnsi="Times New Roman" w:cs="Times New Roman"/>
          <w:sz w:val="24"/>
          <w:szCs w:val="24"/>
        </w:rPr>
        <w:t xml:space="preserve"> da;</w:t>
      </w:r>
    </w:p>
    <w:p w14:paraId="71352851" w14:textId="77777777" w:rsidR="000F09E1" w:rsidRPr="00F84C94" w:rsidRDefault="000F09E1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3.1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nuzdi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pomoc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starateljstvo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,</w:t>
      </w:r>
    </w:p>
    <w:p w14:paraId="1F58ACE7" w14:textId="77777777" w:rsidR="000F09E1" w:rsidRPr="00F84C94" w:rsidRDefault="000F09E1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84C94">
        <w:rPr>
          <w:rFonts w:ascii="Times New Roman" w:hAnsi="Times New Roman" w:cs="Times New Roman"/>
          <w:sz w:val="24"/>
          <w:szCs w:val="24"/>
        </w:rPr>
        <w:t xml:space="preserve">3.2 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Detetu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roditeljskog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starateljstva</w:t>
      </w:r>
      <w:proofErr w:type="spellEnd"/>
    </w:p>
    <w:p w14:paraId="27EDEEF7" w14:textId="77777777" w:rsidR="000F09E1" w:rsidRPr="00F84C94" w:rsidRDefault="000F09E1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3.3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Zanemarenog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zlostavljenog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maltretiranog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,</w:t>
      </w:r>
    </w:p>
    <w:p w14:paraId="6DF5336C" w14:textId="77777777" w:rsidR="000F09E1" w:rsidRPr="00F84C94" w:rsidRDefault="000F09E1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3.4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gramStart"/>
      <w:r w:rsidRPr="00F84C94">
        <w:rPr>
          <w:rFonts w:ascii="Times New Roman" w:hAnsi="Times New Roman" w:cs="Times New Roman"/>
          <w:sz w:val="24"/>
          <w:szCs w:val="24"/>
        </w:rPr>
        <w:t xml:space="preserve">u 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sukobi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,</w:t>
      </w:r>
    </w:p>
    <w:p w14:paraId="72C2B130" w14:textId="77777777" w:rsidR="005A2AD1" w:rsidRPr="00F84C94" w:rsidRDefault="000F09E1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3.5Detetu koji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D1" w:rsidRPr="00F84C94">
        <w:rPr>
          <w:rFonts w:ascii="Times New Roman" w:hAnsi="Times New Roman" w:cs="Times New Roman"/>
          <w:sz w:val="24"/>
          <w:szCs w:val="24"/>
        </w:rPr>
        <w:t>drustvenim</w:t>
      </w:r>
      <w:proofErr w:type="spellEnd"/>
      <w:r w:rsidR="005A2AD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D1" w:rsidRPr="00F84C94">
        <w:rPr>
          <w:rFonts w:ascii="Times New Roman" w:hAnsi="Times New Roman" w:cs="Times New Roman"/>
          <w:sz w:val="24"/>
          <w:szCs w:val="24"/>
        </w:rPr>
        <w:t>grupama</w:t>
      </w:r>
      <w:proofErr w:type="spellEnd"/>
      <w:r w:rsidR="005A2AD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D1"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A2AD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D1" w:rsidRPr="00F84C94">
        <w:rPr>
          <w:rFonts w:ascii="Times New Roman" w:hAnsi="Times New Roman" w:cs="Times New Roman"/>
          <w:sz w:val="24"/>
          <w:szCs w:val="24"/>
        </w:rPr>
        <w:t>odregjenih</w:t>
      </w:r>
      <w:proofErr w:type="spellEnd"/>
      <w:r w:rsidR="005A2AD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D1" w:rsidRPr="00F84C94">
        <w:rPr>
          <w:rFonts w:ascii="Times New Roman" w:hAnsi="Times New Roman" w:cs="Times New Roman"/>
          <w:sz w:val="24"/>
          <w:szCs w:val="24"/>
        </w:rPr>
        <w:t>komuniteta</w:t>
      </w:r>
      <w:proofErr w:type="spellEnd"/>
      <w:r w:rsidR="005A2AD1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3214817D" w14:textId="77777777" w:rsidR="005A2AD1" w:rsidRPr="00F84C94" w:rsidRDefault="005A2AD1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realizira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preduzetim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merama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realizacijom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intervenisanja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postovanje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pruzanje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razvitak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blagostanje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porodicnoj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okolini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smestanjme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alternativnu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negu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privremno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zauvek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lisen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nege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boljeg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on ne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ostaviti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roditeljskom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starateljstvu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57B86669" w14:textId="77777777" w:rsidR="000D2234" w:rsidRPr="00F84C94" w:rsidRDefault="005A2AD1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Intervencije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zasnivaju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pouzdanom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2234" w:rsidRPr="00F84C94">
        <w:rPr>
          <w:rFonts w:ascii="Times New Roman" w:hAnsi="Times New Roman" w:cs="Times New Roman"/>
          <w:sz w:val="24"/>
          <w:szCs w:val="24"/>
        </w:rPr>
        <w:t>znanju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proofErr w:type="gram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prilagodjena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34" w:rsidRPr="00F84C94">
        <w:rPr>
          <w:rFonts w:ascii="Times New Roman" w:hAnsi="Times New Roman" w:cs="Times New Roman"/>
          <w:sz w:val="24"/>
          <w:szCs w:val="24"/>
        </w:rPr>
        <w:t>detetu</w:t>
      </w:r>
      <w:proofErr w:type="spellEnd"/>
      <w:r w:rsidR="000D2234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583DA75B" w14:textId="77777777" w:rsidR="00F84C94" w:rsidRDefault="00F84C94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A2666" w14:textId="77777777" w:rsidR="000D2234" w:rsidRPr="00F84C94" w:rsidRDefault="000D2234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11</w:t>
      </w:r>
    </w:p>
    <w:p w14:paraId="47AFF6D0" w14:textId="77777777" w:rsidR="000D2234" w:rsidRPr="00F84C94" w:rsidRDefault="000D2234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Obaveze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detetu</w:t>
      </w:r>
      <w:proofErr w:type="spellEnd"/>
    </w:p>
    <w:p w14:paraId="449C68A6" w14:textId="77777777" w:rsidR="000D2234" w:rsidRPr="00F84C94" w:rsidRDefault="000D2234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brine se da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njenoj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subjekata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fazama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izvrse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3F676F0A" w14:textId="77777777" w:rsidR="0007427E" w:rsidRPr="00F84C94" w:rsidRDefault="000D2234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preventivnih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427E" w:rsidRPr="00F84C94">
        <w:rPr>
          <w:rFonts w:ascii="Times New Roman" w:hAnsi="Times New Roman" w:cs="Times New Roman"/>
          <w:sz w:val="24"/>
          <w:szCs w:val="24"/>
        </w:rPr>
        <w:t>zastitne</w:t>
      </w:r>
      <w:proofErr w:type="spell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7427E" w:rsidRPr="00F84C94">
        <w:rPr>
          <w:rFonts w:ascii="Times New Roman" w:hAnsi="Times New Roman" w:cs="Times New Roman"/>
          <w:sz w:val="24"/>
          <w:szCs w:val="24"/>
        </w:rPr>
        <w:t>reintegrisane</w:t>
      </w:r>
      <w:proofErr w:type="spell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7427E"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7E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7427E" w:rsidRPr="00F84C94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7E"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.  U </w:t>
      </w:r>
      <w:proofErr w:type="spellStart"/>
      <w:proofErr w:type="gramStart"/>
      <w:r w:rsidR="0007427E" w:rsidRPr="00F84C94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427E" w:rsidRPr="00F84C94">
        <w:rPr>
          <w:rFonts w:ascii="Times New Roman" w:hAnsi="Times New Roman" w:cs="Times New Roman"/>
          <w:sz w:val="24"/>
          <w:szCs w:val="24"/>
        </w:rPr>
        <w:t>svrhu</w:t>
      </w:r>
      <w:proofErr w:type="spellEnd"/>
      <w:proofErr w:type="gram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7E"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7E" w:rsidRPr="00F84C94">
        <w:rPr>
          <w:rFonts w:ascii="Times New Roman" w:hAnsi="Times New Roman" w:cs="Times New Roman"/>
          <w:sz w:val="24"/>
          <w:szCs w:val="24"/>
        </w:rPr>
        <w:t>odgovornostima</w:t>
      </w:r>
      <w:proofErr w:type="spellEnd"/>
      <w:r w:rsidR="005A2AD1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7E" w:rsidRPr="00F84C94">
        <w:rPr>
          <w:rFonts w:ascii="Times New Roman" w:hAnsi="Times New Roman" w:cs="Times New Roman"/>
          <w:sz w:val="24"/>
          <w:szCs w:val="24"/>
        </w:rPr>
        <w:t>predvidjena</w:t>
      </w:r>
      <w:proofErr w:type="spell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7E" w:rsidRPr="00F84C94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07427E" w:rsidRPr="00F84C94">
        <w:rPr>
          <w:rFonts w:ascii="Times New Roman" w:hAnsi="Times New Roman" w:cs="Times New Roman"/>
          <w:sz w:val="24"/>
          <w:szCs w:val="24"/>
        </w:rPr>
        <w:t xml:space="preserve"> mora da se ;</w:t>
      </w:r>
    </w:p>
    <w:p w14:paraId="7E1B9816" w14:textId="77777777" w:rsidR="00FB3B6C" w:rsidRPr="00F84C94" w:rsidRDefault="0007427E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4.1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Preduzimaju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korake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utvrdjivanje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prirode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obim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teritorija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</w:p>
    <w:p w14:paraId="03A692CF" w14:textId="77777777" w:rsidR="00FB3B6C" w:rsidRPr="00F84C94" w:rsidRDefault="00FB3B6C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4.2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Razvijaju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mere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prevenciju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ugrozavaju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blagostanje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pomoc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smanje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postojece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problem</w:t>
      </w:r>
    </w:p>
    <w:p w14:paraId="285ACAC5" w14:textId="77777777" w:rsidR="00FB3B6C" w:rsidRPr="00F84C94" w:rsidRDefault="005063D9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4.3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</w:t>
      </w:r>
      <w:r w:rsidR="00FB3B6C" w:rsidRPr="00F84C94">
        <w:rPr>
          <w:rFonts w:ascii="Times New Roman" w:hAnsi="Times New Roman" w:cs="Times New Roman"/>
          <w:sz w:val="24"/>
          <w:szCs w:val="24"/>
        </w:rPr>
        <w:t>reduzimaju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sprecavanja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I bore se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slucejava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telesnog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postojecim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zakonima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6C"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="00FB3B6C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3E21AA8E" w14:textId="77777777" w:rsidR="00FB3B6C" w:rsidRPr="00F84C94" w:rsidRDefault="00FB3B6C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4.4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Razvijaju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garantovali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blagostanje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sprecavanje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faktora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dovode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zivot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moralnog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integriteta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fizickog,psiholoskog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emotivnog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991619" w:rsidRPr="00F84C94">
        <w:rPr>
          <w:rFonts w:ascii="Times New Roman" w:hAnsi="Times New Roman" w:cs="Times New Roman"/>
          <w:sz w:val="24"/>
          <w:szCs w:val="24"/>
        </w:rPr>
        <w:t xml:space="preserve"> </w:t>
      </w:r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2C98CBE6" w14:textId="77777777" w:rsidR="005063D9" w:rsidRPr="00F84C94" w:rsidRDefault="00FB3B6C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4.5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Organizuju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infotrmativne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sastanke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promovisanja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vaspitne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obucavanje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koordinirajuci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uskladjujuci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akcija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integrisanih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obrazovnim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sektorima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socialnih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sluzbi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zdravstva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vladinih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gradnje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svesnosti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postizanje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konkretnih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rezultatakao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sigurne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postojecim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D9" w:rsidRPr="00F84C94">
        <w:rPr>
          <w:rFonts w:ascii="Times New Roman" w:hAnsi="Times New Roman" w:cs="Times New Roman"/>
          <w:sz w:val="24"/>
          <w:szCs w:val="24"/>
        </w:rPr>
        <w:t>sluzbama</w:t>
      </w:r>
      <w:proofErr w:type="spellEnd"/>
      <w:r w:rsidR="005063D9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7CD306E0" w14:textId="77777777" w:rsidR="005063D9" w:rsidRPr="00F84C94" w:rsidRDefault="005063D9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4.6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Promovisu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umetnost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sport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obrazovnim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sire</w:t>
      </w:r>
    </w:p>
    <w:p w14:paraId="46BBB4CA" w14:textId="77777777" w:rsidR="008C59FA" w:rsidRPr="00F84C94" w:rsidRDefault="005063D9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4.7</w:t>
      </w:r>
      <w:r w:rsidR="0099161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Stvaraju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system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blize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deciu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nuzdi</w:t>
      </w:r>
      <w:proofErr w:type="spellEnd"/>
      <w:r w:rsidR="008C59FA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C59FA"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8C59FA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9FA" w:rsidRPr="00F84C94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="008C59FA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9FA" w:rsidRPr="00F84C94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8C59FA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9FA" w:rsidRPr="00F84C94">
        <w:rPr>
          <w:rFonts w:ascii="Times New Roman" w:hAnsi="Times New Roman" w:cs="Times New Roman"/>
          <w:sz w:val="24"/>
          <w:szCs w:val="24"/>
        </w:rPr>
        <w:t>hitnu</w:t>
      </w:r>
      <w:proofErr w:type="spellEnd"/>
      <w:r w:rsidR="008C59FA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9FA" w:rsidRPr="00F84C94">
        <w:rPr>
          <w:rFonts w:ascii="Times New Roman" w:hAnsi="Times New Roman" w:cs="Times New Roman"/>
          <w:sz w:val="24"/>
          <w:szCs w:val="24"/>
        </w:rPr>
        <w:t>finanaciju</w:t>
      </w:r>
      <w:proofErr w:type="spellEnd"/>
      <w:r w:rsidR="008C59FA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C59FA"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</w:p>
    <w:p w14:paraId="2A137523" w14:textId="77777777" w:rsidR="008C59FA" w:rsidRPr="00F84C94" w:rsidRDefault="008C59FA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4.8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Podrzavaju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izvrsenje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raznolikosti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vaspitanih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kaynama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krsili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,</w:t>
      </w:r>
    </w:p>
    <w:p w14:paraId="47818BB1" w14:textId="77777777" w:rsidR="008C59FA" w:rsidRPr="00F84C94" w:rsidRDefault="008C59FA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4.9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Razvijaju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praktiku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nebitnog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dobra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zdravstvenog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promovisanja</w:t>
      </w:r>
      <w:proofErr w:type="spellEnd"/>
    </w:p>
    <w:p w14:paraId="4FD8E62F" w14:textId="77777777" w:rsidR="008C59FA" w:rsidRPr="00F84C94" w:rsidRDefault="008C59FA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4.10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Stvaraju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jednake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mogucnosti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registruju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pohadjaju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zavrse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skolu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4F036D98" w14:textId="77777777" w:rsidR="00267470" w:rsidRPr="00F84C94" w:rsidRDefault="008C59FA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4.11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Podsticu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podrzavaju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daju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podrsku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drustva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razvijali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kapacitete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uticu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nezavisnost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donosenje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polju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decijih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>,</w:t>
      </w:r>
    </w:p>
    <w:p w14:paraId="519035DC" w14:textId="77777777" w:rsidR="00267470" w:rsidRPr="00F84C94" w:rsidRDefault="00267470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   4.12Komuniciraju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stvore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partnerstvo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centralnim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nezavisnih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mediji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promovisali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takav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bi se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stvorilo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siguran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ambijent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246F2A5E" w14:textId="77777777" w:rsidR="006C5B82" w:rsidRPr="00F84C94" w:rsidRDefault="006C5B82" w:rsidP="003A4B4C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</w:t>
      </w:r>
      <w:r w:rsidR="00267470" w:rsidRPr="00F84C9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socialne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porodicne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teritorije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zakonskim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predvidjenim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odgovornostima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socialne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porodicne</w:t>
      </w:r>
      <w:proofErr w:type="spellEnd"/>
      <w:r w:rsidR="00267470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70" w:rsidRPr="00F84C9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standardima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specifikovano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57B90BC6" w14:textId="77777777" w:rsidR="006C5B82" w:rsidRPr="00F84C94" w:rsidRDefault="006C5B82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12</w:t>
      </w:r>
    </w:p>
    <w:p w14:paraId="71058A89" w14:textId="77777777" w:rsidR="002E2445" w:rsidRPr="00F84C94" w:rsidRDefault="006C5B82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Vitina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prijateljska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[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prilagodjena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]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deci</w:t>
      </w:r>
      <w:proofErr w:type="spellEnd"/>
    </w:p>
    <w:p w14:paraId="7CA0A147" w14:textId="77777777" w:rsidR="002E2445" w:rsidRPr="00F84C94" w:rsidRDefault="002E2445" w:rsidP="002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,</w:t>
      </w:r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posvecena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sprovodjenju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koncepta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Prijateljska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omoguciti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sveobuhvatnost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ipunjenje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="006C5B82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B82"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davanjem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podrske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blagostanje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brine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njenih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preduzimaju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mere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svakom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sledece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39581635" w14:textId="77777777" w:rsidR="002E2445" w:rsidRPr="00F84C94" w:rsidRDefault="002E2445" w:rsidP="002E2445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oseti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siguran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ulicu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skolu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sredini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zivi</w:t>
      </w:r>
      <w:proofErr w:type="spellEnd"/>
    </w:p>
    <w:p w14:paraId="0358BB03" w14:textId="77777777" w:rsidR="002E2445" w:rsidRPr="00F84C94" w:rsidRDefault="002E2445" w:rsidP="002E2445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iskoriscavanja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telesnog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kaznjavanja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nasilja,zlostavljanja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mogla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EDF" w:rsidRPr="00F84C94"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 w:rsidR="004E5ED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EDF"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E5ED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EDF" w:rsidRPr="00F84C94">
        <w:rPr>
          <w:rFonts w:ascii="Times New Roman" w:hAnsi="Times New Roman" w:cs="Times New Roman"/>
          <w:sz w:val="24"/>
          <w:szCs w:val="24"/>
        </w:rPr>
        <w:t>pola</w:t>
      </w:r>
      <w:proofErr w:type="spellEnd"/>
    </w:p>
    <w:p w14:paraId="7E0B07B3" w14:textId="77777777" w:rsidR="004E5EDF" w:rsidRPr="00F84C94" w:rsidRDefault="004E5EDF" w:rsidP="002E2445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vodene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ciste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vodene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izvore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zivi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cistoj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zelenoj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sredini</w:t>
      </w:r>
      <w:proofErr w:type="spellEnd"/>
    </w:p>
    <w:p w14:paraId="08336547" w14:textId="77777777" w:rsidR="004E5EDF" w:rsidRPr="00F84C94" w:rsidRDefault="004E5EDF" w:rsidP="002E2445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glavne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obrazovne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alternativnu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negu</w:t>
      </w:r>
      <w:proofErr w:type="spellEnd"/>
    </w:p>
    <w:p w14:paraId="36C10306" w14:textId="77777777" w:rsidR="004E5EDF" w:rsidRPr="00F84C94" w:rsidRDefault="004E5EDF" w:rsidP="002E2445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izjasni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misljenje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ucestvuje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procesima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C94">
        <w:rPr>
          <w:rFonts w:ascii="Times New Roman" w:hAnsi="Times New Roman" w:cs="Times New Roman"/>
          <w:sz w:val="24"/>
          <w:szCs w:val="24"/>
        </w:rPr>
        <w:t xml:space="preserve">za 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donosenje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vazne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njegov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zivot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utice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odlukama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-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skolu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zajednicu,drustvo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uopste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259DD9CB" w14:textId="77777777" w:rsidR="004E5EDF" w:rsidRPr="00F84C94" w:rsidRDefault="004E5EDF" w:rsidP="002E2445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dispoziciju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5E7" w:rsidRPr="00F84C94">
        <w:rPr>
          <w:rFonts w:ascii="Times New Roman" w:hAnsi="Times New Roman" w:cs="Times New Roman"/>
          <w:sz w:val="24"/>
          <w:szCs w:val="24"/>
        </w:rPr>
        <w:t>dovoljnog</w:t>
      </w:r>
      <w:proofErr w:type="spellEnd"/>
      <w:r w:rsidR="008535E7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535E7" w:rsidRPr="00F84C94">
        <w:rPr>
          <w:rFonts w:ascii="Times New Roman" w:hAnsi="Times New Roman" w:cs="Times New Roman"/>
          <w:sz w:val="24"/>
          <w:szCs w:val="24"/>
        </w:rPr>
        <w:t>sigurnog</w:t>
      </w:r>
      <w:proofErr w:type="spellEnd"/>
      <w:r w:rsidR="008535E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5E7" w:rsidRPr="00F84C94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8535E7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535E7" w:rsidRPr="00F84C94">
        <w:rPr>
          <w:rFonts w:ascii="Times New Roman" w:hAnsi="Times New Roman" w:cs="Times New Roman"/>
          <w:sz w:val="24"/>
          <w:szCs w:val="24"/>
        </w:rPr>
        <w:t>igru</w:t>
      </w:r>
      <w:proofErr w:type="spellEnd"/>
      <w:r w:rsidR="008535E7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535E7" w:rsidRPr="00F84C94">
        <w:rPr>
          <w:rFonts w:ascii="Times New Roman" w:hAnsi="Times New Roman" w:cs="Times New Roman"/>
          <w:sz w:val="24"/>
          <w:szCs w:val="24"/>
        </w:rPr>
        <w:t>zabavu</w:t>
      </w:r>
      <w:proofErr w:type="spellEnd"/>
    </w:p>
    <w:p w14:paraId="33B907B4" w14:textId="77777777" w:rsidR="008535E7" w:rsidRPr="00F84C94" w:rsidRDefault="008535E7" w:rsidP="002E2445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ucestvuje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kulturnim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dogadjajima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sportskim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rekreativnim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drustvenim</w:t>
      </w:r>
      <w:proofErr w:type="spellEnd"/>
    </w:p>
    <w:p w14:paraId="5C695EC1" w14:textId="77777777" w:rsidR="008535E7" w:rsidRPr="00F84C94" w:rsidRDefault="008535E7" w:rsidP="002E2445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ravnopravan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nudi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nikakve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diskriminacije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predvidjena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dispozicijama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diskriminaciju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fokusukategorije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nuzdi</w:t>
      </w:r>
      <w:proofErr w:type="spellEnd"/>
    </w:p>
    <w:p w14:paraId="5164EE33" w14:textId="77777777" w:rsidR="008535E7" w:rsidRPr="00F84C94" w:rsidRDefault="008535E7" w:rsidP="008535E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socialnu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zakonsku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angaziraju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promovisanje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konceptom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prijateljske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</w:p>
    <w:p w14:paraId="2812FD6F" w14:textId="77777777" w:rsidR="008535E7" w:rsidRPr="00F84C94" w:rsidRDefault="008535E7" w:rsidP="008535E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svakom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godisnjem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predvideti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mere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konkretne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koncepta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prijateljska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7B915C2B" w14:textId="77777777" w:rsidR="008535E7" w:rsidRPr="00F84C94" w:rsidRDefault="008535E7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13</w:t>
      </w:r>
    </w:p>
    <w:p w14:paraId="1289DD74" w14:textId="77777777" w:rsidR="007F7A98" w:rsidRPr="00F84C94" w:rsidRDefault="00A472F6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Obaveza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prijave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nasilja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telesnog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kaznjivanja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dec</w:t>
      </w:r>
      <w:r w:rsidR="007F7A98" w:rsidRPr="00F84C94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14:paraId="4E015A1F" w14:textId="77777777" w:rsidR="0083767E" w:rsidRPr="00F84C94" w:rsidRDefault="00A472F6" w:rsidP="0083767E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Subjekat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profesiju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ucitelja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medicinska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sestra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medicine,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stomatologiju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psihologiju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policije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profesionalac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se brine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sumnja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od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rodjenog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koga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vrseno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fizicko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psiholosko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nasilje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telesnog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kaznjavanja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zlostavljanje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napustenost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zanemarenost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iskoriscavanje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DUZAN  je da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izvestava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slucaj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pismeno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usmeno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lastRenderedPageBreak/>
        <w:t>Policiji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Rad,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branilaca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zrtavau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regulise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83767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7E" w:rsidRPr="00F84C94">
        <w:rPr>
          <w:rFonts w:ascii="Times New Roman" w:hAnsi="Times New Roman" w:cs="Times New Roman"/>
          <w:sz w:val="24"/>
          <w:szCs w:val="24"/>
        </w:rPr>
        <w:t>pitanje</w:t>
      </w:r>
      <w:proofErr w:type="spellEnd"/>
    </w:p>
    <w:p w14:paraId="24EB2CD5" w14:textId="77777777" w:rsidR="0052483B" w:rsidRPr="00F84C94" w:rsidRDefault="0083767E" w:rsidP="0083767E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Odredjeni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paragrafu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slucajeve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telesnog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kaznjavanja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skolama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izvestavaju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Prosvete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Prosvetni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Inspektorat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slucajevi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telesnog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kaznjivanja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preduzimaju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disciplinarne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vaspitnog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personela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izvestavaju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3B" w:rsidRPr="00F84C94">
        <w:rPr>
          <w:rFonts w:ascii="Times New Roman" w:hAnsi="Times New Roman" w:cs="Times New Roman"/>
          <w:sz w:val="24"/>
          <w:szCs w:val="24"/>
        </w:rPr>
        <w:t>istraznim</w:t>
      </w:r>
      <w:proofErr w:type="spellEnd"/>
      <w:r w:rsidR="0052483B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3B" w:rsidRPr="00F84C94">
        <w:rPr>
          <w:rFonts w:ascii="Times New Roman" w:hAnsi="Times New Roman" w:cs="Times New Roman"/>
          <w:sz w:val="24"/>
          <w:szCs w:val="24"/>
        </w:rPr>
        <w:t>organima</w:t>
      </w:r>
      <w:proofErr w:type="spellEnd"/>
    </w:p>
    <w:p w14:paraId="6D23AB7C" w14:textId="77777777" w:rsidR="0052483B" w:rsidRPr="00F84C94" w:rsidRDefault="0052483B" w:rsidP="0083767E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detetumora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redovnih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treninga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pripremaju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buduci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profesionalci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raditi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. To mora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promovisanih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uzimajuci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mesto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0C76B886" w14:textId="77777777" w:rsidR="0052483B" w:rsidRPr="00F84C94" w:rsidRDefault="0052483B" w:rsidP="0083767E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Nemogucnost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subjekata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odredjena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paragrafom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ivestavaju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sanksionise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4191A58D" w14:textId="77777777" w:rsidR="0052483B" w:rsidRPr="00F84C94" w:rsidRDefault="0052483B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14</w:t>
      </w:r>
    </w:p>
    <w:p w14:paraId="0B88E6E5" w14:textId="77777777" w:rsidR="0083767E" w:rsidRPr="00F84C94" w:rsidRDefault="0052483B" w:rsidP="00F84C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Godisnji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plan za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</w:p>
    <w:p w14:paraId="1E0E9C69" w14:textId="77777777" w:rsidR="0052483B" w:rsidRPr="00F84C94" w:rsidRDefault="0052483B" w:rsidP="007F7A98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Odredjeni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</w:t>
      </w:r>
      <w:r w:rsidR="007F7A98" w:rsidRPr="00F84C94">
        <w:rPr>
          <w:rFonts w:ascii="Times New Roman" w:hAnsi="Times New Roman" w:cs="Times New Roman"/>
          <w:sz w:val="24"/>
          <w:szCs w:val="24"/>
        </w:rPr>
        <w:t>oces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="007F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F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preispita</w:t>
      </w:r>
      <w:proofErr w:type="spellEnd"/>
      <w:r w:rsidR="007F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="007F7A98" w:rsidRPr="00F84C94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F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godisnjoj</w:t>
      </w:r>
      <w:proofErr w:type="spellEnd"/>
      <w:r w:rsidR="007F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bazi</w:t>
      </w:r>
      <w:proofErr w:type="spellEnd"/>
      <w:r w:rsidR="007F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osnivajuci</w:t>
      </w:r>
      <w:proofErr w:type="spellEnd"/>
      <w:r w:rsidR="007F7A98"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F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opstinskom</w:t>
      </w:r>
      <w:proofErr w:type="spellEnd"/>
      <w:r w:rsidR="007F7A9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98" w:rsidRPr="00F84C94">
        <w:rPr>
          <w:rFonts w:ascii="Times New Roman" w:hAnsi="Times New Roman" w:cs="Times New Roman"/>
          <w:sz w:val="24"/>
          <w:szCs w:val="24"/>
        </w:rPr>
        <w:t>smoproceni</w:t>
      </w:r>
      <w:proofErr w:type="spellEnd"/>
    </w:p>
    <w:p w14:paraId="31932AFB" w14:textId="77777777" w:rsidR="007F7A98" w:rsidRPr="00F84C94" w:rsidRDefault="007F7A98" w:rsidP="007F7A98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nacrta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godisnjeg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plana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75E4B9EB" w14:textId="77777777" w:rsidR="007F7A98" w:rsidRPr="00F84C94" w:rsidRDefault="007F7A98" w:rsidP="007F7A98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Odredjeni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saradjuje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centralnim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lokalnim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profesionalcima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grupe</w:t>
      </w:r>
      <w:proofErr w:type="spellEnd"/>
    </w:p>
    <w:p w14:paraId="62BD6B4C" w14:textId="77777777" w:rsidR="007F7A98" w:rsidRPr="00F84C94" w:rsidRDefault="007F7A98" w:rsidP="007F7A98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duzne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ucestvuju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podatke</w:t>
      </w:r>
      <w:proofErr w:type="spellEnd"/>
    </w:p>
    <w:p w14:paraId="17CA376D" w14:textId="77777777" w:rsidR="007F7A98" w:rsidRPr="00F84C94" w:rsidRDefault="007F7A98" w:rsidP="007F7A98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Deca mora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slusaju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da se </w:t>
      </w:r>
      <w:proofErr w:type="spellStart"/>
      <w:r w:rsidR="00E33575" w:rsidRPr="00F84C94">
        <w:rPr>
          <w:rFonts w:ascii="Times New Roman" w:hAnsi="Times New Roman" w:cs="Times New Roman"/>
          <w:sz w:val="24"/>
          <w:szCs w:val="24"/>
        </w:rPr>
        <w:t>ohrabre</w:t>
      </w:r>
      <w:proofErr w:type="spellEnd"/>
      <w:r w:rsidR="00E33575"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33575" w:rsidRPr="00F84C94">
        <w:rPr>
          <w:rFonts w:ascii="Times New Roman" w:hAnsi="Times New Roman" w:cs="Times New Roman"/>
          <w:sz w:val="24"/>
          <w:szCs w:val="24"/>
        </w:rPr>
        <w:t>daju</w:t>
      </w:r>
      <w:proofErr w:type="spellEnd"/>
      <w:r w:rsidR="00E3357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75" w:rsidRPr="00F84C94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="00E3357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75" w:rsidRPr="00F84C94"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 w:rsidR="00E33575" w:rsidRPr="00F84C94">
        <w:rPr>
          <w:rFonts w:ascii="Times New Roman" w:hAnsi="Times New Roman" w:cs="Times New Roman"/>
          <w:sz w:val="24"/>
          <w:szCs w:val="24"/>
        </w:rPr>
        <w:t xml:space="preserve"> I da se </w:t>
      </w:r>
      <w:proofErr w:type="spellStart"/>
      <w:r w:rsidR="00E33575" w:rsidRPr="00F84C94"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 w:rsidR="00E3357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75" w:rsidRPr="00F84C94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="00E3357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575" w:rsidRPr="00F84C94">
        <w:rPr>
          <w:rFonts w:ascii="Times New Roman" w:hAnsi="Times New Roman" w:cs="Times New Roman"/>
          <w:sz w:val="24"/>
          <w:szCs w:val="24"/>
        </w:rPr>
        <w:t>gledista</w:t>
      </w:r>
      <w:proofErr w:type="spellEnd"/>
      <w:r w:rsidR="00E33575" w:rsidRPr="00F84C94">
        <w:rPr>
          <w:rFonts w:ascii="Times New Roman" w:hAnsi="Times New Roman" w:cs="Times New Roman"/>
          <w:sz w:val="24"/>
          <w:szCs w:val="24"/>
        </w:rPr>
        <w:t xml:space="preserve"> mora da se </w:t>
      </w:r>
      <w:proofErr w:type="spellStart"/>
      <w:r w:rsidR="00E33575" w:rsidRPr="00F84C94">
        <w:rPr>
          <w:rFonts w:ascii="Times New Roman" w:hAnsi="Times New Roman" w:cs="Times New Roman"/>
          <w:sz w:val="24"/>
          <w:szCs w:val="24"/>
        </w:rPr>
        <w:t>uzme</w:t>
      </w:r>
      <w:proofErr w:type="spellEnd"/>
      <w:r w:rsidR="00E33575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33575" w:rsidRPr="00F84C94">
        <w:rPr>
          <w:rFonts w:ascii="Times New Roman" w:hAnsi="Times New Roman" w:cs="Times New Roman"/>
          <w:sz w:val="24"/>
          <w:szCs w:val="24"/>
        </w:rPr>
        <w:t>obzir</w:t>
      </w:r>
      <w:proofErr w:type="spellEnd"/>
    </w:p>
    <w:p w14:paraId="43BD0AE4" w14:textId="77777777" w:rsidR="00E33575" w:rsidRPr="00F84C94" w:rsidRDefault="00E33575" w:rsidP="007F7A98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Mora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uzima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specificnost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upstini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4657B2CE" w14:textId="77777777" w:rsidR="00E33575" w:rsidRPr="00F84C94" w:rsidRDefault="00E33575" w:rsidP="007F7A98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zasniva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naucnim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saznanjima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2D736AD8" w14:textId="77777777" w:rsidR="00E33575" w:rsidRPr="00F84C94" w:rsidRDefault="00E33575" w:rsidP="00E33575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Akcioni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plan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mora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predvidja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3FD6AA6C" w14:textId="77777777" w:rsidR="00E33575" w:rsidRPr="00F84C94" w:rsidRDefault="00F423B1" w:rsidP="00F423B1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Prioriteti</w:t>
      </w:r>
      <w:proofErr w:type="spellEnd"/>
    </w:p>
    <w:p w14:paraId="2954D5CA" w14:textId="77777777" w:rsidR="00F423B1" w:rsidRPr="00F84C94" w:rsidRDefault="00797D57" w:rsidP="00F423B1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Realni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objektivi</w:t>
      </w:r>
      <w:proofErr w:type="spellEnd"/>
    </w:p>
    <w:p w14:paraId="369A7715" w14:textId="77777777" w:rsidR="00797D57" w:rsidRPr="00F84C94" w:rsidRDefault="00797D57" w:rsidP="00F423B1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Relativne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mere</w:t>
      </w:r>
    </w:p>
    <w:p w14:paraId="5ED72C28" w14:textId="77777777" w:rsidR="00797D57" w:rsidRPr="00F84C94" w:rsidRDefault="00797D57" w:rsidP="00F423B1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jedinice</w:t>
      </w:r>
      <w:proofErr w:type="spellEnd"/>
    </w:p>
    <w:p w14:paraId="7FC5D7F7" w14:textId="77777777" w:rsidR="00797D57" w:rsidRPr="00F84C94" w:rsidRDefault="00797D57" w:rsidP="00F423B1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Rokovi</w:t>
      </w:r>
      <w:proofErr w:type="spellEnd"/>
    </w:p>
    <w:p w14:paraId="63FB0BF9" w14:textId="77777777" w:rsidR="00797D57" w:rsidRPr="00F84C94" w:rsidRDefault="00797D57" w:rsidP="00797D57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godisnjeg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plana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nasloniti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ljudske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izvore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njihihovo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procenjivanje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mora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vrsiti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sistematski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nacin</w:t>
      </w:r>
      <w:proofErr w:type="spellEnd"/>
    </w:p>
    <w:p w14:paraId="3107495E" w14:textId="77777777" w:rsidR="00797D57" w:rsidRPr="00F84C94" w:rsidRDefault="00797D57" w:rsidP="00797D57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Godisnji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plan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Skupstini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F84C94">
        <w:rPr>
          <w:rFonts w:ascii="Times New Roman" w:hAnsi="Times New Roman" w:cs="Times New Roman"/>
          <w:sz w:val="24"/>
          <w:szCs w:val="24"/>
        </w:rPr>
        <w:t>.</w:t>
      </w:r>
    </w:p>
    <w:p w14:paraId="7F9662ED" w14:textId="77777777" w:rsidR="00797D57" w:rsidRPr="00F84C94" w:rsidRDefault="00797D57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POGLAVLJE IV</w:t>
      </w:r>
    </w:p>
    <w:p w14:paraId="475E1EC0" w14:textId="77777777" w:rsidR="00797D57" w:rsidRPr="00F84C94" w:rsidRDefault="00797D57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lastRenderedPageBreak/>
        <w:t>OPSTINSKI MEHANIZMI ZA ZASTITU DETETA</w:t>
      </w:r>
    </w:p>
    <w:p w14:paraId="00CE80F3" w14:textId="77777777" w:rsidR="00797D57" w:rsidRPr="00F84C94" w:rsidRDefault="00797D57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15</w:t>
      </w:r>
    </w:p>
    <w:p w14:paraId="0D358B8D" w14:textId="77777777" w:rsidR="00797D57" w:rsidRPr="00F84C94" w:rsidRDefault="00797D57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Mehanizmi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</w:p>
    <w:p w14:paraId="5A374636" w14:textId="77777777" w:rsidR="00797D57" w:rsidRPr="00F84C94" w:rsidRDefault="00797D57" w:rsidP="00797D57">
      <w:p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Mehanizmi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158D6E7B" w14:textId="77777777" w:rsidR="00797D57" w:rsidRPr="00F84C94" w:rsidRDefault="00797D57" w:rsidP="00797D5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</w:p>
    <w:p w14:paraId="6DD43335" w14:textId="77777777" w:rsidR="00C45026" w:rsidRPr="00F84C94" w:rsidRDefault="00797D57" w:rsidP="00797D5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026"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502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026" w:rsidRPr="00F84C94">
        <w:rPr>
          <w:rFonts w:ascii="Times New Roman" w:hAnsi="Times New Roman" w:cs="Times New Roman"/>
          <w:sz w:val="24"/>
          <w:szCs w:val="24"/>
        </w:rPr>
        <w:t>opstinkse</w:t>
      </w:r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="00C4502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026"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C4502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026" w:rsidRPr="00F84C94">
        <w:rPr>
          <w:rFonts w:ascii="Times New Roman" w:hAnsi="Times New Roman" w:cs="Times New Roman"/>
          <w:sz w:val="24"/>
          <w:szCs w:val="24"/>
        </w:rPr>
        <w:t>poljima</w:t>
      </w:r>
      <w:proofErr w:type="spellEnd"/>
      <w:r w:rsidR="00C4502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026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4502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026" w:rsidRPr="00F84C94">
        <w:rPr>
          <w:rFonts w:ascii="Times New Roman" w:hAnsi="Times New Roman" w:cs="Times New Roman"/>
          <w:sz w:val="24"/>
          <w:szCs w:val="24"/>
        </w:rPr>
        <w:t>pokrivaju</w:t>
      </w:r>
      <w:proofErr w:type="spellEnd"/>
      <w:r w:rsidR="00C45026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45026" w:rsidRPr="00F84C94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C4502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026"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4502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026" w:rsidRPr="00F84C94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="00C4502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026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00BD5FE2" w14:textId="77777777" w:rsidR="00C45026" w:rsidRPr="00F84C94" w:rsidRDefault="00C45026" w:rsidP="00797D5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Socialni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Rad</w:t>
      </w:r>
    </w:p>
    <w:p w14:paraId="7C141CAB" w14:textId="77777777" w:rsidR="00C45026" w:rsidRPr="00F84C94" w:rsidRDefault="00C45026" w:rsidP="00797D5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Tim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2A9CB579" w14:textId="77777777" w:rsidR="00C45026" w:rsidRPr="00F84C94" w:rsidRDefault="00C45026" w:rsidP="00797D5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58EAB0CE" w14:textId="77777777" w:rsidR="00C45026" w:rsidRPr="00F84C94" w:rsidRDefault="00C45026" w:rsidP="00797D5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institucije</w:t>
      </w:r>
      <w:proofErr w:type="spellEnd"/>
    </w:p>
    <w:p w14:paraId="3E8DC479" w14:textId="77777777" w:rsidR="00C45026" w:rsidRPr="00F84C94" w:rsidRDefault="00C45026" w:rsidP="00797D5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Obrazovne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ne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predskolske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niska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visoka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5FB7368A" w14:textId="77777777" w:rsidR="00C45026" w:rsidRPr="00F84C94" w:rsidRDefault="00C45026" w:rsidP="00797D5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drustva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[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klubovi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formalna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neformalna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]</w:t>
      </w:r>
    </w:p>
    <w:p w14:paraId="12B42B25" w14:textId="77777777" w:rsidR="00C45026" w:rsidRPr="00F84C94" w:rsidRDefault="00C45026" w:rsidP="00797D5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Hraniteljske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roditeljskog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staranja</w:t>
      </w:r>
      <w:proofErr w:type="spellEnd"/>
    </w:p>
    <w:p w14:paraId="24E7EA35" w14:textId="77777777" w:rsidR="00C45026" w:rsidRPr="00F84C94" w:rsidRDefault="00C45026" w:rsidP="00E64886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Kuce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7010BCD5" w14:textId="77777777" w:rsidR="00E64886" w:rsidRPr="00F84C94" w:rsidRDefault="00C45026" w:rsidP="00797D5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r w:rsidR="00E6488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886" w:rsidRPr="00F84C94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proofErr w:type="gramEnd"/>
      <w:r w:rsidR="00E6488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886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6488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886" w:rsidRPr="00F84C94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E6488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886" w:rsidRPr="00F84C94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E64886" w:rsidRPr="00F84C94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E64886" w:rsidRPr="00F84C94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="00E6488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886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6488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886"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="00E64886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4D291F74" w14:textId="77777777" w:rsidR="00E64886" w:rsidRPr="00F84C94" w:rsidRDefault="00E64886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16</w:t>
      </w:r>
    </w:p>
    <w:p w14:paraId="3DA88A85" w14:textId="77777777" w:rsidR="00E64886" w:rsidRPr="00F84C94" w:rsidRDefault="00E64886" w:rsidP="00F84C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Uloga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centra za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socijalni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rad</w:t>
      </w:r>
    </w:p>
    <w:p w14:paraId="05D6E0F1" w14:textId="77777777" w:rsidR="00E64886" w:rsidRPr="00F84C94" w:rsidRDefault="00E64886" w:rsidP="00E6488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pruza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socijalno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starateljstvo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savetovanje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okolnostima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nuzdi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I mora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preduzima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neophodni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korak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cuvanje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pruzene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sadrzava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</w:p>
    <w:p w14:paraId="1F80421D" w14:textId="77777777" w:rsidR="00236046" w:rsidRPr="00F84C94" w:rsidRDefault="00E64886" w:rsidP="00E6488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identifikuje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slucajeve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opasnim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1FA7" w:rsidRPr="00F84C94">
        <w:rPr>
          <w:rFonts w:ascii="Times New Roman" w:hAnsi="Times New Roman" w:cs="Times New Roman"/>
          <w:sz w:val="24"/>
          <w:szCs w:val="24"/>
        </w:rPr>
        <w:t>situacijima,ili</w:t>
      </w:r>
      <w:proofErr w:type="spellEnd"/>
      <w:proofErr w:type="gram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nuzdi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intervenise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upravljanje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slucaja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A7"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3604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046" w:rsidRPr="00F84C94">
        <w:rPr>
          <w:rFonts w:ascii="Times New Roman" w:hAnsi="Times New Roman" w:cs="Times New Roman"/>
          <w:sz w:val="24"/>
          <w:szCs w:val="24"/>
        </w:rPr>
        <w:t>odredjenim</w:t>
      </w:r>
      <w:proofErr w:type="spellEnd"/>
      <w:r w:rsidR="0023604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046" w:rsidRPr="00F84C94">
        <w:rPr>
          <w:rFonts w:ascii="Times New Roman" w:hAnsi="Times New Roman" w:cs="Times New Roman"/>
          <w:sz w:val="24"/>
          <w:szCs w:val="24"/>
        </w:rPr>
        <w:t>subjektima</w:t>
      </w:r>
      <w:proofErr w:type="spellEnd"/>
      <w:r w:rsidR="00236046" w:rsidRPr="00F84C9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36046" w:rsidRPr="00F84C94">
        <w:rPr>
          <w:rFonts w:ascii="Times New Roman" w:hAnsi="Times New Roman" w:cs="Times New Roman"/>
          <w:sz w:val="24"/>
          <w:szCs w:val="24"/>
        </w:rPr>
        <w:t>konacnog</w:t>
      </w:r>
      <w:proofErr w:type="spellEnd"/>
      <w:r w:rsidR="00236046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046" w:rsidRPr="00F84C94">
        <w:rPr>
          <w:rFonts w:ascii="Times New Roman" w:hAnsi="Times New Roman" w:cs="Times New Roman"/>
          <w:sz w:val="24"/>
          <w:szCs w:val="24"/>
        </w:rPr>
        <w:t>resenja</w:t>
      </w:r>
      <w:proofErr w:type="spellEnd"/>
    </w:p>
    <w:p w14:paraId="16750DBB" w14:textId="77777777" w:rsidR="00236046" w:rsidRPr="00F84C94" w:rsidRDefault="00236046" w:rsidP="0023604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Cenatar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predvidjene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Clanom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F51FA7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mora da; </w:t>
      </w:r>
    </w:p>
    <w:p w14:paraId="239C8571" w14:textId="77777777" w:rsidR="00236046" w:rsidRPr="00F84C94" w:rsidRDefault="00220D11" w:rsidP="00220D11">
      <w:pPr>
        <w:pStyle w:val="ListParagraph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Koordinira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organizuje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integrisani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</w:p>
    <w:p w14:paraId="46B816F8" w14:textId="77777777" w:rsidR="00220D11" w:rsidRPr="00F84C94" w:rsidRDefault="00220D11" w:rsidP="00220D11">
      <w:pPr>
        <w:pStyle w:val="ListParagraph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nacionalnu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ukljucujuci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sprovodjenjeintervencija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preduzimanje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prevenciju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zloupotrebe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zanemarivanje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zlostavljanje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nasilja</w:t>
      </w:r>
      <w:proofErr w:type="spellEnd"/>
    </w:p>
    <w:p w14:paraId="1F55F68C" w14:textId="77777777" w:rsidR="00220D11" w:rsidRPr="00F84C94" w:rsidRDefault="00220D11" w:rsidP="00220D11">
      <w:pPr>
        <w:pStyle w:val="ListParagraph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informisanja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informisu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referisu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instiucija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imaju</w:t>
      </w:r>
      <w:proofErr w:type="spellEnd"/>
    </w:p>
    <w:p w14:paraId="3FE01327" w14:textId="77777777" w:rsidR="00220D11" w:rsidRPr="00F84C94" w:rsidRDefault="00220D11" w:rsidP="00220D11">
      <w:pPr>
        <w:pStyle w:val="ListParagraph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lastRenderedPageBreak/>
        <w:t>Odredjivajunajmanje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1]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odredjeni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specializovan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koordinise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mere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intervenciju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124BA526" w14:textId="77777777" w:rsidR="00220D11" w:rsidRPr="00F84C94" w:rsidRDefault="00220D11" w:rsidP="00220D11">
      <w:pPr>
        <w:pStyle w:val="ListParagraph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Vrsi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="008F693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693E" w:rsidRPr="00F84C94">
        <w:rPr>
          <w:rFonts w:ascii="Times New Roman" w:hAnsi="Times New Roman" w:cs="Times New Roman"/>
          <w:sz w:val="24"/>
          <w:szCs w:val="24"/>
        </w:rPr>
        <w:t>dreugu</w:t>
      </w:r>
      <w:proofErr w:type="spellEnd"/>
      <w:r w:rsidR="008F693E" w:rsidRPr="00F84C94">
        <w:rPr>
          <w:rFonts w:ascii="Times New Roman" w:hAnsi="Times New Roman" w:cs="Times New Roman"/>
          <w:sz w:val="24"/>
          <w:szCs w:val="24"/>
        </w:rPr>
        <w:t xml:space="preserve"> </w:t>
      </w: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kompetenciju</w:t>
      </w:r>
      <w:proofErr w:type="spellEnd"/>
      <w:proofErr w:type="gramEnd"/>
      <w:r w:rsidR="008F693E" w:rsidRPr="00F84C9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8F693E" w:rsidRPr="00F84C94">
        <w:rPr>
          <w:rFonts w:ascii="Times New Roman" w:hAnsi="Times New Roman" w:cs="Times New Roman"/>
          <w:sz w:val="24"/>
          <w:szCs w:val="24"/>
        </w:rPr>
        <w:t>ispunjavanju</w:t>
      </w:r>
      <w:proofErr w:type="spellEnd"/>
      <w:r w:rsidR="008F693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3E" w:rsidRPr="00F84C94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="008F693E"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8F693E"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8F693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3E"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8F693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3E" w:rsidRPr="00F84C94">
        <w:rPr>
          <w:rFonts w:ascii="Times New Roman" w:hAnsi="Times New Roman" w:cs="Times New Roman"/>
          <w:sz w:val="24"/>
          <w:szCs w:val="24"/>
        </w:rPr>
        <w:t>zakonodavstom</w:t>
      </w:r>
      <w:proofErr w:type="spellEnd"/>
      <w:r w:rsidR="008F693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3E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F693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3E"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</w:p>
    <w:p w14:paraId="7B0B5E72" w14:textId="77777777" w:rsidR="008F693E" w:rsidRPr="00F84C94" w:rsidRDefault="008F693E" w:rsidP="008F693E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mobilise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subjekte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funksionalizuje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integrisani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7E332BBA" w14:textId="77777777" w:rsidR="008F693E" w:rsidRPr="00F84C94" w:rsidRDefault="008F693E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17</w:t>
      </w:r>
    </w:p>
    <w:p w14:paraId="0C218991" w14:textId="77777777" w:rsidR="008F693E" w:rsidRPr="00F84C94" w:rsidRDefault="008F693E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Odredjivanje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Sluzbenika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</w:p>
    <w:p w14:paraId="7DA7310D" w14:textId="77777777" w:rsidR="008F693E" w:rsidRPr="00F84C94" w:rsidRDefault="008F693E" w:rsidP="008F693E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poboljsanja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vrsenja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predvidjenim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Zakonomi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proceni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specificnih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odredjuje</w:t>
      </w:r>
      <w:proofErr w:type="spellEnd"/>
      <w:r w:rsidR="000A24F5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4F5" w:rsidRPr="00F84C94">
        <w:rPr>
          <w:rFonts w:ascii="Times New Roman" w:hAnsi="Times New Roman" w:cs="Times New Roman"/>
          <w:sz w:val="24"/>
          <w:szCs w:val="24"/>
        </w:rPr>
        <w:t>Relevantnog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redova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Rad/CSR</w:t>
      </w:r>
    </w:p>
    <w:p w14:paraId="1211B477" w14:textId="77777777" w:rsidR="000A24F5" w:rsidRPr="00F84C94" w:rsidRDefault="000A24F5" w:rsidP="008F693E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odvoje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dovoljne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izore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vrsenje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4C44ECB5" w14:textId="77777777" w:rsidR="000A24F5" w:rsidRPr="00F84C94" w:rsidRDefault="000A24F5" w:rsidP="008F693E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racun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0B39AD6E" w14:textId="77777777" w:rsidR="007F072B" w:rsidRPr="00F84C94" w:rsidRDefault="007F072B" w:rsidP="007F072B">
      <w:pPr>
        <w:pStyle w:val="ListParagraph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koordinaciju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izvestajima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3EBF07FD" w14:textId="77777777" w:rsidR="007F072B" w:rsidRPr="00F84C94" w:rsidRDefault="007F072B" w:rsidP="007F072B">
      <w:pPr>
        <w:pStyle w:val="ListParagraph"/>
        <w:numPr>
          <w:ilvl w:val="1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Direktoru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Upravniku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CSR-a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odrzanje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profesionalne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vrsenjem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kompetencija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predvidjena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41A24323" w14:textId="77777777" w:rsidR="007F072B" w:rsidRPr="00F84C94" w:rsidRDefault="007F072B" w:rsidP="007F072B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tri [3]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meseca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odredjuje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08F66179" w14:textId="77777777" w:rsidR="007F072B" w:rsidRPr="00F84C94" w:rsidRDefault="007F072B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18</w:t>
      </w:r>
    </w:p>
    <w:p w14:paraId="6F060492" w14:textId="77777777" w:rsidR="0091734A" w:rsidRPr="00F84C94" w:rsidRDefault="0091734A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Zadatke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odgovornosti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jedinice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relevantnog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sluzbenika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</w:p>
    <w:p w14:paraId="54EA35EC" w14:textId="77777777" w:rsidR="0091734A" w:rsidRPr="00F84C94" w:rsidRDefault="0091734A" w:rsidP="0091734A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sledece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38237354" w14:textId="77777777" w:rsidR="0091734A" w:rsidRPr="00F84C94" w:rsidRDefault="0091734A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Saradjuje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koordinira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, monitories-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brani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promovise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</w:p>
    <w:p w14:paraId="430C3A21" w14:textId="77777777" w:rsidR="0091734A" w:rsidRPr="00F84C94" w:rsidRDefault="0091734A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podrsku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planova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promovisanje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njegovu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</w:p>
    <w:p w14:paraId="471ECAF2" w14:textId="77777777" w:rsidR="0091734A" w:rsidRPr="00F84C94" w:rsidRDefault="0091734A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Podrzava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promovise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dobra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prakticiranja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pomaze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kapaciteta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starateljstvo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035C8048" w14:textId="77777777" w:rsidR="002C66EE" w:rsidRPr="00F84C94" w:rsidRDefault="0091734A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Obavestava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void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verbalan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zakonska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EE" w:rsidRPr="00F84C94">
        <w:rPr>
          <w:rFonts w:ascii="Times New Roman" w:hAnsi="Times New Roman" w:cs="Times New Roman"/>
          <w:sz w:val="24"/>
          <w:szCs w:val="24"/>
        </w:rPr>
        <w:t>zaposleni</w:t>
      </w:r>
      <w:proofErr w:type="spellEnd"/>
      <w:r w:rsidR="002C66EE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C66EE" w:rsidRPr="00F84C94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2C66EE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EE"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2C66EE" w:rsidRPr="00F84C94">
        <w:rPr>
          <w:rFonts w:ascii="Times New Roman" w:hAnsi="Times New Roman" w:cs="Times New Roman"/>
          <w:sz w:val="24"/>
          <w:szCs w:val="24"/>
        </w:rPr>
        <w:t>.</w:t>
      </w:r>
    </w:p>
    <w:p w14:paraId="0EB1FFE2" w14:textId="77777777" w:rsidR="002C66EE" w:rsidRPr="00F84C94" w:rsidRDefault="002C66EE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Saradjuje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vrsi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koordinaciji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ZCM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kompetentne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zakonu</w:t>
      </w:r>
      <w:proofErr w:type="spellEnd"/>
    </w:p>
    <w:p w14:paraId="5DB23DA4" w14:textId="77777777" w:rsidR="008E3596" w:rsidRPr="00F84C94" w:rsidRDefault="002C66EE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Uvede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godisnji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ZCM-u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odredjenom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formatuod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one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ukljucujuci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primeni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konvencije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="008E3596" w:rsidRPr="00F84C94">
        <w:rPr>
          <w:rFonts w:ascii="Times New Roman" w:hAnsi="Times New Roman" w:cs="Times New Roman"/>
          <w:sz w:val="24"/>
          <w:szCs w:val="24"/>
        </w:rPr>
        <w:t xml:space="preserve"> za Prava </w:t>
      </w:r>
      <w:proofErr w:type="spellStart"/>
      <w:r w:rsidR="008E3596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8E3596"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3596" w:rsidRPr="00F84C94">
        <w:rPr>
          <w:rFonts w:ascii="Times New Roman" w:hAnsi="Times New Roman" w:cs="Times New Roman"/>
          <w:sz w:val="24"/>
          <w:szCs w:val="24"/>
        </w:rPr>
        <w:t>Genevi</w:t>
      </w:r>
      <w:proofErr w:type="spellEnd"/>
    </w:p>
    <w:p w14:paraId="19F3B3CB" w14:textId="77777777" w:rsidR="008E3596" w:rsidRPr="00F84C94" w:rsidRDefault="008E3596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lastRenderedPageBreak/>
        <w:t>Saradjuje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podrzava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ZCM-u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planova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354525D9" w14:textId="77777777" w:rsidR="00537E43" w:rsidRPr="00F84C94" w:rsidRDefault="00537E43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Saradjuje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Komitetom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Interministarstva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Prava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bave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preporuke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pruza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zatrazene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ZCM-a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ucestvuju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sastncima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C94">
        <w:rPr>
          <w:rFonts w:ascii="Times New Roman" w:hAnsi="Times New Roman" w:cs="Times New Roman"/>
          <w:sz w:val="24"/>
          <w:szCs w:val="24"/>
        </w:rPr>
        <w:t xml:space="preserve">po 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pozivnicu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relevantnoj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8C9CB07" w14:textId="77777777" w:rsidR="00537E43" w:rsidRPr="00F84C94" w:rsidRDefault="00537E43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Sakuplja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statisticke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slucajevima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diskriminacije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teritoriju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</w:p>
    <w:p w14:paraId="307E932D" w14:textId="77777777" w:rsidR="008F693E" w:rsidRPr="00F84C94" w:rsidRDefault="00537E43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obrazovne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promovisanja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92058" w:rsidRPr="00F84C94">
        <w:rPr>
          <w:rFonts w:ascii="Times New Roman" w:hAnsi="Times New Roman" w:cs="Times New Roman"/>
          <w:sz w:val="24"/>
          <w:szCs w:val="24"/>
        </w:rPr>
        <w:t>vrsi</w:t>
      </w:r>
      <w:proofErr w:type="spellEnd"/>
      <w:r w:rsidR="0059205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058" w:rsidRPr="00F84C94">
        <w:rPr>
          <w:rFonts w:ascii="Times New Roman" w:hAnsi="Times New Roman" w:cs="Times New Roman"/>
          <w:sz w:val="24"/>
          <w:szCs w:val="24"/>
        </w:rPr>
        <w:t>istrazivanja</w:t>
      </w:r>
      <w:proofErr w:type="spellEnd"/>
      <w:r w:rsidR="00592058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ankete</w:t>
      </w:r>
      <w:proofErr w:type="spellEnd"/>
      <w:r w:rsidR="008F693E" w:rsidRPr="00F84C94">
        <w:rPr>
          <w:rFonts w:ascii="Times New Roman" w:hAnsi="Times New Roman" w:cs="Times New Roman"/>
          <w:sz w:val="24"/>
          <w:szCs w:val="24"/>
        </w:rPr>
        <w:t xml:space="preserve"> </w:t>
      </w:r>
      <w:r w:rsidR="00592058" w:rsidRPr="00F84C9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92058" w:rsidRPr="00F84C94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="0059205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058" w:rsidRPr="00F84C94">
        <w:rPr>
          <w:rFonts w:ascii="Times New Roman" w:hAnsi="Times New Roman" w:cs="Times New Roman"/>
          <w:sz w:val="24"/>
          <w:szCs w:val="24"/>
        </w:rPr>
        <w:t>vezanih</w:t>
      </w:r>
      <w:proofErr w:type="spellEnd"/>
      <w:r w:rsidR="00592058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92058"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592058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058"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02E0F1B4" w14:textId="77777777" w:rsidR="00592058" w:rsidRPr="00F84C94" w:rsidRDefault="00592058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preporuke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delovati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promovisanju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relevantne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iskoriste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izvstaje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preporuke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razvijali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planove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</w:p>
    <w:p w14:paraId="0AA53D64" w14:textId="77777777" w:rsidR="00592058" w:rsidRPr="00F84C94" w:rsidRDefault="00592058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Razmeni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Narodnog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Advokata-Pravnika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stvarima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ticu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pripadaju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preporukama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Narodnog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Advokata</w:t>
      </w:r>
      <w:proofErr w:type="spellEnd"/>
    </w:p>
    <w:p w14:paraId="0030E540" w14:textId="77777777" w:rsidR="00592058" w:rsidRPr="00F84C94" w:rsidRDefault="00592058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Ucestvuje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sastancima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detalan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zavrsene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odgovoran</w:t>
      </w:r>
      <w:proofErr w:type="spellEnd"/>
    </w:p>
    <w:p w14:paraId="6ED76A08" w14:textId="77777777" w:rsidR="00592058" w:rsidRPr="00F84C94" w:rsidRDefault="00430957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periodicne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samoprocenu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rezultiraju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akcije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preduzeti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tvorilo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prijateljska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detetu</w:t>
      </w:r>
      <w:proofErr w:type="spellEnd"/>
    </w:p>
    <w:p w14:paraId="590BA2C8" w14:textId="77777777" w:rsidR="00430957" w:rsidRPr="00F84C94" w:rsidRDefault="00430957" w:rsidP="0091734A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Obezbedjuje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takav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omogucava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razmenu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izmedju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opstinskih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centralnih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institucija</w:t>
      </w:r>
      <w:proofErr w:type="spellEnd"/>
    </w:p>
    <w:p w14:paraId="2E70A6F4" w14:textId="77777777" w:rsidR="00703B34" w:rsidRPr="00F84C94" w:rsidRDefault="00430957" w:rsidP="00703B34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Obezbedjuje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takav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omogucava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misljenje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njihovom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ucescem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34" w:rsidRPr="00F84C94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703B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34" w:rsidRPr="00F84C94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="00703B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34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03B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34" w:rsidRPr="00F84C94">
        <w:rPr>
          <w:rFonts w:ascii="Times New Roman" w:hAnsi="Times New Roman" w:cs="Times New Roman"/>
          <w:sz w:val="24"/>
          <w:szCs w:val="24"/>
        </w:rPr>
        <w:t>lokalnom</w:t>
      </w:r>
      <w:proofErr w:type="spellEnd"/>
      <w:r w:rsidR="00703B34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34" w:rsidRPr="00F84C94">
        <w:rPr>
          <w:rFonts w:ascii="Times New Roman" w:hAnsi="Times New Roman" w:cs="Times New Roman"/>
          <w:sz w:val="24"/>
          <w:szCs w:val="24"/>
        </w:rPr>
        <w:t>nivou</w:t>
      </w:r>
      <w:proofErr w:type="spellEnd"/>
    </w:p>
    <w:p w14:paraId="32C19F61" w14:textId="77777777" w:rsidR="00703B34" w:rsidRPr="00F84C94" w:rsidRDefault="00703B34" w:rsidP="00703B34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Saradjuje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koordinira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mehanizme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bave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</w:p>
    <w:p w14:paraId="490C23AE" w14:textId="77777777" w:rsidR="00703B34" w:rsidRPr="00F84C94" w:rsidRDefault="00703B34" w:rsidP="00703B34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Odredjuje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pokazatelje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prioritetima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</w:p>
    <w:p w14:paraId="71C1A313" w14:textId="77777777" w:rsidR="00703B34" w:rsidRPr="00F84C94" w:rsidRDefault="00703B34" w:rsidP="00703B34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Saradjuje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multidisciplinarnim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stolima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pomoc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upravljana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slucaja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.</w:t>
      </w:r>
    </w:p>
    <w:p w14:paraId="2C99FA14" w14:textId="77777777" w:rsidR="00703B34" w:rsidRPr="00F84C94" w:rsidRDefault="00703B34" w:rsidP="00703B34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Saradjuje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Timom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Prava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roditeljskog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obucavanja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slucajeve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povezano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</w:p>
    <w:p w14:paraId="2A1B9394" w14:textId="77777777" w:rsidR="00703B34" w:rsidRPr="00F84C94" w:rsidRDefault="00A800EB" w:rsidP="00703B34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opstinski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profesionalci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saradjuju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koordiniraju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sluzbenikom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koordiranje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izvestavanje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</w:p>
    <w:p w14:paraId="7EF96516" w14:textId="77777777" w:rsidR="00A800EB" w:rsidRPr="00F84C94" w:rsidRDefault="00A800EB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19</w:t>
      </w:r>
    </w:p>
    <w:p w14:paraId="40A7F268" w14:textId="77777777" w:rsidR="00A800EB" w:rsidRPr="00F84C94" w:rsidRDefault="00A800EB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 xml:space="preserve">Tim za </w:t>
      </w:r>
      <w:proofErr w:type="gramStart"/>
      <w:r w:rsidRPr="00F84C94">
        <w:rPr>
          <w:rFonts w:ascii="Times New Roman" w:hAnsi="Times New Roman" w:cs="Times New Roman"/>
          <w:b/>
          <w:sz w:val="24"/>
          <w:szCs w:val="24"/>
        </w:rPr>
        <w:t xml:space="preserve">Prava 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  <w:proofErr w:type="gramEnd"/>
    </w:p>
    <w:p w14:paraId="060B4B8A" w14:textId="77777777" w:rsidR="00A800EB" w:rsidRPr="00F84C94" w:rsidRDefault="00A800EB" w:rsidP="00A800E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sz w:val="24"/>
          <w:szCs w:val="24"/>
        </w:rPr>
        <w:t xml:space="preserve">Tim za Prava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donosenja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politickih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predvidjen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clanom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definisu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7A5D92BE" w14:textId="77777777" w:rsidR="00FF694F" w:rsidRPr="00F84C94" w:rsidRDefault="00A800EB" w:rsidP="00FF694F">
      <w:pPr>
        <w:pStyle w:val="ListParagraph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lastRenderedPageBreak/>
        <w:t>Definisanje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opstinskih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C94">
        <w:rPr>
          <w:rFonts w:ascii="Times New Roman" w:hAnsi="Times New Roman" w:cs="Times New Roman"/>
          <w:sz w:val="24"/>
          <w:szCs w:val="24"/>
        </w:rPr>
        <w:t>prioriteta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potrebnim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merama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preduzeti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poboljsanje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sadasnje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FF694F" w:rsidRPr="00F84C9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FF694F" w:rsidRPr="00F84C94">
        <w:rPr>
          <w:rFonts w:ascii="Times New Roman" w:hAnsi="Times New Roman" w:cs="Times New Roman"/>
          <w:sz w:val="24"/>
          <w:szCs w:val="24"/>
        </w:rPr>
        <w:t>koordinise</w:t>
      </w:r>
      <w:proofErr w:type="spellEnd"/>
      <w:r w:rsidR="00FF694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4F" w:rsidRPr="00F84C94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="00FF694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4F" w:rsidRPr="00F84C94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FF694F"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F694F" w:rsidRPr="00F84C94"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 w:rsidR="00FF694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4F"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</w:p>
    <w:p w14:paraId="72D38A44" w14:textId="77777777" w:rsidR="00FF694F" w:rsidRPr="00F84C94" w:rsidRDefault="00FF694F" w:rsidP="00FF694F">
      <w:pPr>
        <w:pStyle w:val="ListParagraph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Koordinira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monitories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relevantnih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386C4DA9" w14:textId="77777777" w:rsidR="00FF694F" w:rsidRPr="00F84C94" w:rsidRDefault="00FF694F" w:rsidP="00FF694F">
      <w:pPr>
        <w:pStyle w:val="ListParagraph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preporuka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donosene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predvidjenih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</w:p>
    <w:p w14:paraId="2DEC2915" w14:textId="77777777" w:rsidR="00A800EB" w:rsidRPr="00F84C94" w:rsidRDefault="00FF694F" w:rsidP="00FF694F">
      <w:pPr>
        <w:pStyle w:val="ListParagraph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Procenjuje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usaglasenost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preduzeta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politikama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strategijama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Prava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medjunarodnih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A800EB" w:rsidRPr="00F84C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0D88E" w14:textId="77777777" w:rsidR="00FF694F" w:rsidRPr="00F84C94" w:rsidRDefault="00FF694F" w:rsidP="00FF694F">
      <w:pPr>
        <w:pStyle w:val="ListParagraph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Razvijanje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sprecavaju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ucesce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mogucim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negativnim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fenomenima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smanjivali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59" w:rsidRPr="00F84C94">
        <w:rPr>
          <w:rFonts w:ascii="Times New Roman" w:hAnsi="Times New Roman" w:cs="Times New Roman"/>
          <w:sz w:val="24"/>
          <w:szCs w:val="24"/>
        </w:rPr>
        <w:t>faktore</w:t>
      </w:r>
      <w:proofErr w:type="spellEnd"/>
      <w:r w:rsidR="0007185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59" w:rsidRPr="00F84C94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="00071859" w:rsidRPr="00F84C9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071859" w:rsidRPr="00F84C9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071859"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71859" w:rsidRPr="00F84C94">
        <w:rPr>
          <w:rFonts w:ascii="Times New Roman" w:hAnsi="Times New Roman" w:cs="Times New Roman"/>
          <w:sz w:val="24"/>
          <w:szCs w:val="24"/>
        </w:rPr>
        <w:t>ugroze</w:t>
      </w:r>
      <w:proofErr w:type="spellEnd"/>
      <w:r w:rsidR="00071859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59" w:rsidRPr="00F84C94">
        <w:rPr>
          <w:rFonts w:ascii="Times New Roman" w:hAnsi="Times New Roman" w:cs="Times New Roman"/>
          <w:sz w:val="24"/>
          <w:szCs w:val="24"/>
        </w:rPr>
        <w:t>dete</w:t>
      </w:r>
      <w:proofErr w:type="spellEnd"/>
    </w:p>
    <w:p w14:paraId="4DB095D4" w14:textId="77777777" w:rsidR="00071859" w:rsidRPr="00F84C94" w:rsidRDefault="00071859" w:rsidP="00FF694F">
      <w:pPr>
        <w:pStyle w:val="ListParagraph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Preporucuje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preduzimanje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daljih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neophodnih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obezbedjivanje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snazi</w:t>
      </w:r>
      <w:proofErr w:type="spellEnd"/>
    </w:p>
    <w:p w14:paraId="0A70C27B" w14:textId="77777777" w:rsidR="00071859" w:rsidRPr="00F84C94" w:rsidRDefault="00071859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94">
        <w:rPr>
          <w:rFonts w:ascii="Times New Roman" w:hAnsi="Times New Roman" w:cs="Times New Roman"/>
          <w:b/>
          <w:sz w:val="24"/>
          <w:szCs w:val="24"/>
        </w:rPr>
        <w:t>Clan 20</w:t>
      </w:r>
    </w:p>
    <w:p w14:paraId="22E1A1B5" w14:textId="77777777" w:rsidR="00071859" w:rsidRPr="00F84C94" w:rsidRDefault="00071859" w:rsidP="00F8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Decija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Skuptina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</w:p>
    <w:p w14:paraId="450558FF" w14:textId="77777777" w:rsidR="00071859" w:rsidRPr="00F84C94" w:rsidRDefault="00071859" w:rsidP="00071859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Decija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Skupstina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b/>
          <w:sz w:val="24"/>
          <w:szCs w:val="24"/>
        </w:rPr>
        <w:t>Opstina</w:t>
      </w:r>
      <w:proofErr w:type="spellEnd"/>
      <w:r w:rsidRPr="00F84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direktan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misljenja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polozaj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sledecem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>;</w:t>
      </w:r>
    </w:p>
    <w:p w14:paraId="793409F9" w14:textId="77777777" w:rsidR="00EE7CEF" w:rsidRDefault="00071859" w:rsidP="00F84C94">
      <w:pPr>
        <w:pStyle w:val="ListParagraph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ucesce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odrazi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pravedan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misljenja</w:t>
      </w:r>
      <w:proofErr w:type="spellEnd"/>
      <w:r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4C94">
        <w:rPr>
          <w:rFonts w:ascii="Times New Roman" w:hAnsi="Times New Roman" w:cs="Times New Roman"/>
          <w:sz w:val="24"/>
          <w:szCs w:val="24"/>
        </w:rPr>
        <w:t>stavove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naspram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zrelosti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razvijanju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delatnost</w:t>
      </w:r>
      <w:r w:rsidR="00F84C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C94">
        <w:rPr>
          <w:rFonts w:ascii="Times New Roman" w:hAnsi="Times New Roman" w:cs="Times New Roman"/>
          <w:sz w:val="24"/>
          <w:szCs w:val="24"/>
        </w:rPr>
        <w:t>polju</w:t>
      </w:r>
      <w:proofErr w:type="spellEnd"/>
      <w:r w:rsid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C94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C94">
        <w:rPr>
          <w:rFonts w:ascii="Times New Roman" w:hAnsi="Times New Roman" w:cs="Times New Roman"/>
          <w:sz w:val="24"/>
          <w:szCs w:val="24"/>
        </w:rPr>
        <w:t>nauke</w:t>
      </w:r>
      <w:proofErr w:type="spellEnd"/>
      <w:r w:rsid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C94">
        <w:rPr>
          <w:rFonts w:ascii="Times New Roman" w:hAnsi="Times New Roman" w:cs="Times New Roman"/>
          <w:sz w:val="24"/>
          <w:szCs w:val="24"/>
        </w:rPr>
        <w:t>k</w:t>
      </w:r>
      <w:r w:rsidR="00EE7CEF" w:rsidRPr="00F84C94">
        <w:rPr>
          <w:rFonts w:ascii="Times New Roman" w:hAnsi="Times New Roman" w:cs="Times New Roman"/>
          <w:sz w:val="24"/>
          <w:szCs w:val="24"/>
        </w:rPr>
        <w:t>ulture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humanitarnog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interesu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="00EE7CEF" w:rsidRPr="00F84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E7CEF" w:rsidRPr="00F84C94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F84C94">
        <w:rPr>
          <w:rFonts w:ascii="Times New Roman" w:hAnsi="Times New Roman" w:cs="Times New Roman"/>
          <w:sz w:val="24"/>
          <w:szCs w:val="24"/>
        </w:rPr>
        <w:t>.</w:t>
      </w:r>
    </w:p>
    <w:p w14:paraId="037C9D05" w14:textId="692631BC" w:rsidR="00F17F66" w:rsidRPr="00F17F66" w:rsidRDefault="00F17F66" w:rsidP="00F17F66">
      <w:pPr>
        <w:pStyle w:val="ListParagraph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F17F66">
        <w:rPr>
          <w:rFonts w:ascii="Times New Roman" w:hAnsi="Times New Roman" w:cs="Times New Roman"/>
          <w:sz w:val="24"/>
          <w:szCs w:val="24"/>
        </w:rPr>
        <w:t>ala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17F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se za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relevantne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pokrenula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lokalnom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>;</w:t>
      </w:r>
    </w:p>
    <w:p w14:paraId="4F9BE619" w14:textId="6DC2F891" w:rsidR="00F17F66" w:rsidRPr="00F17F66" w:rsidRDefault="00F17F66" w:rsidP="00F17F66">
      <w:pPr>
        <w:pStyle w:val="ListParagraph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17F66"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F17F66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upravnim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savetima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17F66">
        <w:rPr>
          <w:rFonts w:ascii="Times New Roman" w:hAnsi="Times New Roman" w:cs="Times New Roman"/>
          <w:sz w:val="24"/>
          <w:szCs w:val="24"/>
        </w:rPr>
        <w:t>kola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savetima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savetima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</w:t>
      </w:r>
      <w:r w:rsidRPr="00F17F66">
        <w:rPr>
          <w:rFonts w:ascii="Times New Roman" w:hAnsi="Times New Roman" w:cs="Times New Roman"/>
          <w:sz w:val="24"/>
          <w:szCs w:val="24"/>
        </w:rPr>
        <w:t>enika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>;</w:t>
      </w:r>
    </w:p>
    <w:p w14:paraId="2AD71B29" w14:textId="03BA5DA6" w:rsidR="00F17F66" w:rsidRPr="00F17F66" w:rsidRDefault="00F17F66" w:rsidP="00F17F66">
      <w:pPr>
        <w:pStyle w:val="ListParagraph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F17F66">
        <w:rPr>
          <w:rFonts w:ascii="Times New Roman" w:hAnsi="Times New Roman" w:cs="Times New Roman"/>
          <w:sz w:val="24"/>
          <w:szCs w:val="24"/>
        </w:rPr>
        <w:t>azvija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F17F66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mehanizmima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>;</w:t>
      </w:r>
    </w:p>
    <w:p w14:paraId="1939B1B7" w14:textId="24FC1478" w:rsidR="00F17F66" w:rsidRPr="00F17F66" w:rsidRDefault="00F17F66" w:rsidP="00F17F66">
      <w:pPr>
        <w:pStyle w:val="ListParagraph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17F66">
        <w:rPr>
          <w:rFonts w:ascii="Times New Roman" w:hAnsi="Times New Roman" w:cs="Times New Roman"/>
          <w:sz w:val="24"/>
          <w:szCs w:val="24"/>
        </w:rPr>
        <w:t>oma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17F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podizanju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svesti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odgovornostima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potpunom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uklju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17F66">
        <w:rPr>
          <w:rFonts w:ascii="Times New Roman" w:hAnsi="Times New Roman" w:cs="Times New Roman"/>
          <w:sz w:val="24"/>
          <w:szCs w:val="24"/>
        </w:rPr>
        <w:t>ivanju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17F66">
        <w:rPr>
          <w:rFonts w:ascii="Times New Roman" w:hAnsi="Times New Roman" w:cs="Times New Roman"/>
          <w:sz w:val="24"/>
          <w:szCs w:val="24"/>
        </w:rPr>
        <w:t>enika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>;</w:t>
      </w:r>
    </w:p>
    <w:p w14:paraId="61802E60" w14:textId="4847F85E" w:rsidR="00F17F66" w:rsidRPr="00F17F66" w:rsidRDefault="00F17F66" w:rsidP="00F17F66">
      <w:pPr>
        <w:pStyle w:val="ListParagraph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F17F66">
        <w:rPr>
          <w:rFonts w:ascii="Times New Roman" w:hAnsi="Times New Roman" w:cs="Times New Roman"/>
          <w:sz w:val="24"/>
          <w:szCs w:val="24"/>
        </w:rPr>
        <w:t>rganizuje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identifikovala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imaj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>;</w:t>
      </w:r>
    </w:p>
    <w:p w14:paraId="0D7FF471" w14:textId="78576595" w:rsidR="00F17F66" w:rsidRPr="00F17F66" w:rsidRDefault="00F17F66" w:rsidP="00F17F66">
      <w:pPr>
        <w:pStyle w:val="ListParagraph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17F66">
        <w:rPr>
          <w:rFonts w:ascii="Times New Roman" w:hAnsi="Times New Roman" w:cs="Times New Roman"/>
          <w:sz w:val="24"/>
          <w:szCs w:val="24"/>
        </w:rPr>
        <w:t>odsti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17F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duh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dostojanstva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tolerancije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slobode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jednakosti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solidarnosti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dru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7F66">
        <w:rPr>
          <w:rFonts w:ascii="Times New Roman" w:hAnsi="Times New Roman" w:cs="Times New Roman"/>
          <w:sz w:val="24"/>
          <w:szCs w:val="24"/>
        </w:rPr>
        <w:t>tvu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F17F6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decom;</w:t>
      </w:r>
    </w:p>
    <w:p w14:paraId="00D1452F" w14:textId="790E7BDA" w:rsidR="00F17F66" w:rsidRPr="00F17F66" w:rsidRDefault="00F17F66" w:rsidP="00F17F66">
      <w:pPr>
        <w:pStyle w:val="ListParagraph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17F66">
        <w:rPr>
          <w:rFonts w:ascii="Times New Roman" w:hAnsi="Times New Roman" w:cs="Times New Roman"/>
          <w:sz w:val="24"/>
          <w:szCs w:val="24"/>
        </w:rPr>
        <w:t>romovi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7F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dru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7F66">
        <w:rPr>
          <w:rFonts w:ascii="Times New Roman" w:hAnsi="Times New Roman" w:cs="Times New Roman"/>
          <w:sz w:val="24"/>
          <w:szCs w:val="24"/>
        </w:rPr>
        <w:t>tvene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neguje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osecaj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bavljenja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institucionalnim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politi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17F66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buducnosti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>;</w:t>
      </w:r>
    </w:p>
    <w:p w14:paraId="20430B7B" w14:textId="77777777" w:rsidR="00F17F66" w:rsidRDefault="00F17F66" w:rsidP="00F17F66">
      <w:pPr>
        <w:pStyle w:val="ListParagraph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F17F66">
        <w:rPr>
          <w:rFonts w:ascii="Times New Roman" w:hAnsi="Times New Roman" w:cs="Times New Roman"/>
          <w:sz w:val="24"/>
          <w:szCs w:val="24"/>
        </w:rPr>
        <w:t>bezbe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F17F66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17F66">
        <w:rPr>
          <w:rFonts w:ascii="Times New Roman" w:hAnsi="Times New Roman" w:cs="Times New Roman"/>
          <w:sz w:val="24"/>
          <w:szCs w:val="24"/>
        </w:rPr>
        <w:t>enika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vaspita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17F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stru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17F66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saradnika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>;</w:t>
      </w:r>
    </w:p>
    <w:p w14:paraId="5C6F7F67" w14:textId="293E6B08" w:rsidR="00F84C94" w:rsidRPr="00F17F66" w:rsidRDefault="00F17F66" w:rsidP="00F17F66">
      <w:pPr>
        <w:pStyle w:val="ListParagraph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F17F66">
        <w:rPr>
          <w:rFonts w:ascii="Times New Roman" w:hAnsi="Times New Roman" w:cs="Times New Roman"/>
          <w:sz w:val="24"/>
          <w:szCs w:val="24"/>
        </w:rPr>
        <w:t>nformi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7F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17F66">
        <w:rPr>
          <w:rFonts w:ascii="Times New Roman" w:hAnsi="Times New Roman" w:cs="Times New Roman"/>
          <w:sz w:val="24"/>
          <w:szCs w:val="24"/>
        </w:rPr>
        <w:t>enike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posebnog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zna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17F66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17F66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F17F66">
        <w:rPr>
          <w:rFonts w:ascii="Times New Roman" w:hAnsi="Times New Roman" w:cs="Times New Roman"/>
          <w:sz w:val="24"/>
          <w:szCs w:val="24"/>
        </w:rPr>
        <w:t>.</w:t>
      </w:r>
    </w:p>
    <w:p w14:paraId="7C50A42D" w14:textId="15523752" w:rsidR="00E106AE" w:rsidRP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6A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funkcionisati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odobriti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3CB755B3" w14:textId="2124EEAA" w:rsidR="00E106AE" w:rsidRPr="00E106AE" w:rsidRDefault="00E106AE" w:rsidP="00E106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06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Clan 21</w:t>
      </w:r>
    </w:p>
    <w:p w14:paraId="605F7789" w14:textId="77777777" w:rsidR="00E106AE" w:rsidRPr="00E106AE" w:rsidRDefault="00E106AE" w:rsidP="00E106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06A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Uspostavljanje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multidisciplinarnih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tabela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pomoc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vodjenju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slucajeva</w:t>
      </w:r>
      <w:proofErr w:type="spellEnd"/>
    </w:p>
    <w:p w14:paraId="4979B5DC" w14:textId="77777777" w:rsidR="00E106AE" w:rsidRP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Multidisciplinarni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slucajevi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pomoc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vođenju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uspostavljaju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profesionalaca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deluju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detaljnih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aktom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odobrila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5D4292C2" w14:textId="0F99B9B2" w:rsidR="00E106AE" w:rsidRPr="00E106AE" w:rsidRDefault="00E106AE" w:rsidP="00E106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0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106AE">
        <w:rPr>
          <w:rFonts w:ascii="Times New Roman" w:hAnsi="Times New Roman" w:cs="Times New Roman"/>
          <w:b/>
          <w:sz w:val="24"/>
          <w:szCs w:val="24"/>
        </w:rPr>
        <w:t>Clan 22</w:t>
      </w:r>
    </w:p>
    <w:p w14:paraId="3C778CA0" w14:textId="1775A3C1" w:rsidR="00703B34" w:rsidRPr="00E106AE" w:rsidRDefault="00E106AE" w:rsidP="00E106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06A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Uloga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fizickih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pravnih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lica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pruzanju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usluga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zastite</w:t>
      </w:r>
      <w:proofErr w:type="spellEnd"/>
      <w:r w:rsidRPr="00E10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sz w:val="24"/>
          <w:szCs w:val="24"/>
        </w:rPr>
        <w:t>dece</w:t>
      </w:r>
      <w:proofErr w:type="spellEnd"/>
    </w:p>
    <w:p w14:paraId="6E952E0E" w14:textId="409C526A" w:rsidR="00E106AE" w:rsidRP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6AE">
        <w:rPr>
          <w:rFonts w:ascii="Times New Roman" w:hAnsi="Times New Roman" w:cs="Times New Roman"/>
          <w:sz w:val="24"/>
          <w:szCs w:val="24"/>
        </w:rPr>
        <w:t xml:space="preserve">1.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definisano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lanu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titi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fizi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tite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1717DE89" w14:textId="3B367729" w:rsid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6A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Fizi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uklju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ujuci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slu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benike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aju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licencu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ecim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ispunjavati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postavljene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kriterijume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3E8EF515" w14:textId="6AFADFB2" w:rsidR="00E106AE" w:rsidRP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6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tinski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delokrugu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zaklju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ugovore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licenciranim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fizi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pravnim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kriterijume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postavljene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anje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posebnih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titu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33862B0C" w14:textId="0C50F516" w:rsidR="00E106AE" w:rsidRP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6A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stavu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lana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godi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njim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planovima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tine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tite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ugovaranja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ecim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515AB9C7" w14:textId="6E55055A" w:rsidR="00E64886" w:rsidRDefault="00E64886" w:rsidP="00E64886">
      <w:pPr>
        <w:jc w:val="both"/>
        <w:rPr>
          <w:sz w:val="20"/>
          <w:szCs w:val="20"/>
        </w:rPr>
      </w:pPr>
    </w:p>
    <w:p w14:paraId="6D97BE20" w14:textId="20F6AE37" w:rsidR="00E106AE" w:rsidRPr="00E106AE" w:rsidRDefault="00E106AE" w:rsidP="00E106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proofErr w:type="spellStart"/>
      <w:r w:rsidRPr="00E106AE">
        <w:rPr>
          <w:rFonts w:ascii="Times New Roman" w:hAnsi="Times New Roman" w:cs="Times New Roman"/>
          <w:b/>
          <w:bCs/>
          <w:sz w:val="24"/>
          <w:szCs w:val="24"/>
        </w:rPr>
        <w:t>Član</w:t>
      </w:r>
      <w:proofErr w:type="spellEnd"/>
      <w:r w:rsidRPr="00E106AE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</w:p>
    <w:p w14:paraId="4EBB3519" w14:textId="4FADBDA5" w:rsidR="00E106AE" w:rsidRDefault="00E106AE" w:rsidP="00E106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proofErr w:type="spellStart"/>
      <w:r w:rsidRPr="00E106AE">
        <w:rPr>
          <w:rFonts w:ascii="Times New Roman" w:hAnsi="Times New Roman" w:cs="Times New Roman"/>
          <w:b/>
          <w:bCs/>
          <w:sz w:val="24"/>
          <w:szCs w:val="24"/>
        </w:rPr>
        <w:t>Hraniteljske</w:t>
      </w:r>
      <w:proofErr w:type="spellEnd"/>
      <w:r w:rsidRPr="00E10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bCs/>
          <w:sz w:val="24"/>
          <w:szCs w:val="24"/>
        </w:rPr>
        <w:t>porodice</w:t>
      </w:r>
      <w:proofErr w:type="spellEnd"/>
      <w:r w:rsidRPr="00E106AE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b/>
          <w:bCs/>
          <w:sz w:val="24"/>
          <w:szCs w:val="24"/>
        </w:rPr>
        <w:t>decu</w:t>
      </w:r>
      <w:proofErr w:type="spellEnd"/>
      <w:r w:rsidRPr="00E106AE">
        <w:rPr>
          <w:rFonts w:ascii="Times New Roman" w:hAnsi="Times New Roman" w:cs="Times New Roman"/>
          <w:b/>
          <w:bCs/>
          <w:sz w:val="24"/>
          <w:szCs w:val="24"/>
        </w:rPr>
        <w:t xml:space="preserve"> bez </w:t>
      </w:r>
      <w:proofErr w:type="spellStart"/>
      <w:r w:rsidRPr="00E106AE">
        <w:rPr>
          <w:rFonts w:ascii="Times New Roman" w:hAnsi="Times New Roman" w:cs="Times New Roman"/>
          <w:b/>
          <w:bCs/>
          <w:sz w:val="24"/>
          <w:szCs w:val="24"/>
        </w:rPr>
        <w:t>roditeljskog</w:t>
      </w:r>
      <w:proofErr w:type="spellEnd"/>
      <w:r w:rsidRPr="00E10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b/>
          <w:bCs/>
          <w:sz w:val="24"/>
          <w:szCs w:val="24"/>
        </w:rPr>
        <w:t>staranja</w:t>
      </w:r>
      <w:proofErr w:type="spellEnd"/>
    </w:p>
    <w:p w14:paraId="26295035" w14:textId="7B05D43A" w:rsidR="00E106AE" w:rsidRP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6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zdravstvo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obezbedi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tine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Viti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tri (3)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hraniteljske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roditeljskog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staranja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procenjene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obu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odobrene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utvr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E106AE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19F6D3E7" w14:textId="1C324BE8" w:rsidR="00E106AE" w:rsidRP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6A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tina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aju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materijalnu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podr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hraniteljskoj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negu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hraniteljstvu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relevantnim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ecim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standardima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5751550E" w14:textId="351B61B9" w:rsid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6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Hraniteljska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sme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da deli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neovla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cenim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drugima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kakve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detetom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napu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tanja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hraniteljskog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doma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7680BDE9" w14:textId="30F4A8C2" w:rsid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ADAC4" w14:textId="4CAA125F" w:rsidR="00E106AE" w:rsidRDefault="00E106AE" w:rsidP="00E106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Clan 24</w:t>
      </w:r>
    </w:p>
    <w:p w14:paraId="338F9629" w14:textId="719DBE4F" w:rsidR="00E106AE" w:rsidRDefault="00E106AE" w:rsidP="00E106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Domovi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zastitu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dece</w:t>
      </w:r>
      <w:proofErr w:type="spellEnd"/>
    </w:p>
    <w:p w14:paraId="4B9AC3A6" w14:textId="054D4B9B" w:rsid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Domovi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E106AE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titu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uspostavlja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centrima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rad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sudovi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ilaštva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standardima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utvr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E106A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aktom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odobrila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E106AE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015A1EC7" w14:textId="795B64DF" w:rsid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9C223" w14:textId="73F7D87B" w:rsidR="00E106AE" w:rsidRDefault="00E106AE" w:rsidP="00E106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Clan 25</w:t>
      </w:r>
    </w:p>
    <w:p w14:paraId="0638EF5B" w14:textId="64F67EEB" w:rsidR="00E106AE" w:rsidRDefault="00E106AE" w:rsidP="00E106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Aktivno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ucesce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dece</w:t>
      </w:r>
      <w:proofErr w:type="spellEnd"/>
    </w:p>
    <w:p w14:paraId="56AD0CB8" w14:textId="50EF4513" w:rsidR="00E106AE" w:rsidRP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6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tinski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obrazovne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kulturne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podr</w:t>
      </w:r>
      <w:r w:rsidR="006F5DDF"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avaju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podsti</w:t>
      </w:r>
      <w:r w:rsidR="006F5DDF"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osnivanje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funkcionisanje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</w:t>
      </w:r>
      <w:r w:rsidR="006F5DDF"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ijih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omladinskih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umetni</w:t>
      </w:r>
      <w:r w:rsidR="006F5DDF"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kih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kulturnih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sportskih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klubova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pru</w:t>
      </w:r>
      <w:r w:rsidR="006F5DDF"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aju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razli</w:t>
      </w:r>
      <w:r w:rsidR="006F5DDF"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oblike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aktivnog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</w:t>
      </w:r>
      <w:r w:rsidR="006F5DDF"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e</w:t>
      </w:r>
      <w:r w:rsidR="006F5DDF"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dru</w:t>
      </w:r>
      <w:r w:rsidR="006F5DDF">
        <w:rPr>
          <w:rFonts w:ascii="Times New Roman" w:hAnsi="Times New Roman" w:cs="Times New Roman"/>
          <w:sz w:val="24"/>
          <w:szCs w:val="24"/>
        </w:rPr>
        <w:t>s</w:t>
      </w:r>
      <w:r w:rsidRPr="00E106AE">
        <w:rPr>
          <w:rFonts w:ascii="Times New Roman" w:hAnsi="Times New Roman" w:cs="Times New Roman"/>
          <w:sz w:val="24"/>
          <w:szCs w:val="24"/>
        </w:rPr>
        <w:t>tvenom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DDF">
        <w:rPr>
          <w:rFonts w:ascii="Times New Roman" w:hAnsi="Times New Roman" w:cs="Times New Roman"/>
          <w:sz w:val="24"/>
          <w:szCs w:val="24"/>
        </w:rPr>
        <w:t>z</w:t>
      </w:r>
      <w:r w:rsidRPr="00E106AE">
        <w:rPr>
          <w:rFonts w:ascii="Times New Roman" w:hAnsi="Times New Roman" w:cs="Times New Roman"/>
          <w:sz w:val="24"/>
          <w:szCs w:val="24"/>
        </w:rPr>
        <w:t>ivotu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5F6FF76D" w14:textId="5904F26E" w:rsidR="00E106AE" w:rsidRDefault="00E106AE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6A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F5DD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relevantne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stvara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razli</w:t>
      </w:r>
      <w:r w:rsidR="006F5DDF">
        <w:rPr>
          <w:rFonts w:ascii="Times New Roman" w:hAnsi="Times New Roman" w:cs="Times New Roman"/>
          <w:sz w:val="24"/>
          <w:szCs w:val="24"/>
        </w:rPr>
        <w:t>c</w:t>
      </w:r>
      <w:r w:rsidRPr="00E106AE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oblike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organizovanja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najboljem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interesu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AE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E106AE">
        <w:rPr>
          <w:rFonts w:ascii="Times New Roman" w:hAnsi="Times New Roman" w:cs="Times New Roman"/>
          <w:sz w:val="24"/>
          <w:szCs w:val="24"/>
        </w:rPr>
        <w:t>.</w:t>
      </w:r>
    </w:p>
    <w:p w14:paraId="2DD55515" w14:textId="6C2DC86A" w:rsidR="006F5DDF" w:rsidRDefault="006F5DDF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B13CB" w14:textId="77777777" w:rsidR="006F5DDF" w:rsidRDefault="006F5DDF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E97E28C" w14:textId="77777777" w:rsidR="006F5DDF" w:rsidRDefault="006F5DDF" w:rsidP="00E106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74612B" w14:textId="4425102B" w:rsidR="006F5DDF" w:rsidRDefault="006F5DDF" w:rsidP="00E106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Pr="006F5DDF">
        <w:rPr>
          <w:rFonts w:ascii="Times New Roman" w:hAnsi="Times New Roman" w:cs="Times New Roman"/>
          <w:b/>
          <w:bCs/>
          <w:sz w:val="24"/>
          <w:szCs w:val="24"/>
        </w:rPr>
        <w:t>PODGLAVLJE V</w:t>
      </w:r>
    </w:p>
    <w:p w14:paraId="5CEA1983" w14:textId="1D41468C" w:rsidR="006F5DDF" w:rsidRDefault="006F5DDF" w:rsidP="00E106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Saradnja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zastitu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dece</w:t>
      </w:r>
      <w:proofErr w:type="spellEnd"/>
    </w:p>
    <w:p w14:paraId="6C3C36C8" w14:textId="77777777" w:rsidR="006F5DDF" w:rsidRPr="006F5DDF" w:rsidRDefault="006F5DDF" w:rsidP="00E106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E76C8" w14:textId="26729F57" w:rsidR="006F5DDF" w:rsidRDefault="006F5DDF" w:rsidP="00E106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Clan 26</w:t>
      </w:r>
    </w:p>
    <w:p w14:paraId="30EE5116" w14:textId="126E6EA4" w:rsidR="006F5DDF" w:rsidRDefault="006F5DDF" w:rsidP="00E106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Saradnja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zastite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dece</w:t>
      </w:r>
      <w:proofErr w:type="spellEnd"/>
    </w:p>
    <w:p w14:paraId="77F34659" w14:textId="778FAE67" w:rsidR="006F5DDF" w:rsidRPr="006F5DDF" w:rsidRDefault="006F5DDF" w:rsidP="006F5D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DD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Mehanizmi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tite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uju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koordiniraju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identifikovanju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sprovo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enja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pronala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enju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najefikasnijih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F5DDF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tite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primeni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6F5DDF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titi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socijalnim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slu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bama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porodi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F5DDF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ece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zakonodavstvo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avne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titi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>.</w:t>
      </w:r>
    </w:p>
    <w:p w14:paraId="4ADEBE64" w14:textId="26506BFD" w:rsidR="006F5DDF" w:rsidRPr="006F5DDF" w:rsidRDefault="006F5DDF" w:rsidP="006F5D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DD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Mehanizmi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tite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uju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relevantnim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ministarstvima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zainteresovanim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stranama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izradi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nacrta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odr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napredak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tite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primenile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polju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tite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utvrdila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nadle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relevantni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>.</w:t>
      </w:r>
    </w:p>
    <w:p w14:paraId="31973650" w14:textId="165791D8" w:rsidR="006F5DDF" w:rsidRDefault="006F5DDF" w:rsidP="006F5D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DD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Mehanizmi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tite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uju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Vladom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pravosudnim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policijom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ila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tvom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sudovima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uslovnim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popravnim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slu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bama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Narodnim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advokatom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Kancelarijom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titu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pomoc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rtvama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ecim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>.</w:t>
      </w:r>
    </w:p>
    <w:p w14:paraId="3882B8A7" w14:textId="09F2A674" w:rsidR="006F5DDF" w:rsidRDefault="006F5DDF" w:rsidP="006F5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E86411" w14:textId="1097AA67" w:rsidR="006F5DDF" w:rsidRDefault="006F5DDF" w:rsidP="006F5DD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Clan 27</w:t>
      </w:r>
    </w:p>
    <w:p w14:paraId="2570FC93" w14:textId="2BB013D0" w:rsidR="006F5DDF" w:rsidRDefault="006F5DDF" w:rsidP="006F5DD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Medjuopstinska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saradnja</w:t>
      </w:r>
    </w:p>
    <w:p w14:paraId="7F81B626" w14:textId="172318D7" w:rsidR="006F5DDF" w:rsidRPr="006F5DDF" w:rsidRDefault="006F5DDF" w:rsidP="006F5D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DDF">
        <w:rPr>
          <w:rFonts w:ascii="Times New Roman" w:hAnsi="Times New Roman" w:cs="Times New Roman"/>
          <w:sz w:val="24"/>
          <w:szCs w:val="24"/>
        </w:rPr>
        <w:t xml:space="preserve">1. Za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najefikasnije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najefikasnije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tite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stupi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Kosovo u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oblicima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procedurama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definisanim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uop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tinskom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aradnja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>.</w:t>
      </w:r>
    </w:p>
    <w:p w14:paraId="2E35C0DF" w14:textId="21C39BBE" w:rsidR="006F5DDF" w:rsidRPr="006F5DDF" w:rsidRDefault="006F5DDF" w:rsidP="006F5D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DD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Inicijative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uspostavljanje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uopštinske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6F5DDF">
        <w:rPr>
          <w:rFonts w:ascii="Times New Roman" w:hAnsi="Times New Roman" w:cs="Times New Roman"/>
          <w:sz w:val="24"/>
          <w:szCs w:val="24"/>
        </w:rPr>
        <w:t>lana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preduzele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stranke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pravom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inicijative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1/3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6F5DDF">
        <w:rPr>
          <w:rFonts w:ascii="Times New Roman" w:hAnsi="Times New Roman" w:cs="Times New Roman"/>
          <w:sz w:val="24"/>
          <w:szCs w:val="24"/>
        </w:rPr>
        <w:t>lanova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skup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gra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bira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F5DDF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prioritetno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administraciju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tinske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>.</w:t>
      </w:r>
    </w:p>
    <w:p w14:paraId="2830BFB9" w14:textId="41F06456" w:rsidR="006F5DDF" w:rsidRPr="006F5DDF" w:rsidRDefault="006F5DDF" w:rsidP="006F5D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DD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uop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tinskoj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tako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oblike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uop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tinske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titi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. Ove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sporazume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potpisuju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5D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odobrava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skup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F5DDF">
        <w:rPr>
          <w:rFonts w:ascii="Times New Roman" w:hAnsi="Times New Roman" w:cs="Times New Roman"/>
          <w:sz w:val="24"/>
          <w:szCs w:val="24"/>
        </w:rPr>
        <w:t>esnici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uop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tinske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dj</w:t>
      </w:r>
      <w:r w:rsidRPr="006F5DDF">
        <w:rPr>
          <w:rFonts w:ascii="Times New Roman" w:hAnsi="Times New Roman" w:cs="Times New Roman"/>
          <w:sz w:val="24"/>
          <w:szCs w:val="24"/>
        </w:rPr>
        <w:t>uop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5DDF">
        <w:rPr>
          <w:rFonts w:ascii="Times New Roman" w:hAnsi="Times New Roman" w:cs="Times New Roman"/>
          <w:sz w:val="24"/>
          <w:szCs w:val="24"/>
        </w:rPr>
        <w:t>tinski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postaje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kona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F5DD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zakonitosti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nadle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u ​​</w:t>
      </w:r>
      <w:proofErr w:type="spellStart"/>
      <w:r w:rsidRPr="006F5DDF">
        <w:rPr>
          <w:rFonts w:ascii="Times New Roman" w:hAnsi="Times New Roman" w:cs="Times New Roman"/>
          <w:sz w:val="24"/>
          <w:szCs w:val="24"/>
        </w:rPr>
        <w:t>Slu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5DDF">
        <w:rPr>
          <w:rFonts w:ascii="Times New Roman" w:hAnsi="Times New Roman" w:cs="Times New Roman"/>
          <w:sz w:val="24"/>
          <w:szCs w:val="24"/>
        </w:rPr>
        <w:t>benom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6F5DDF">
        <w:rPr>
          <w:rFonts w:ascii="Times New Roman" w:hAnsi="Times New Roman" w:cs="Times New Roman"/>
          <w:sz w:val="24"/>
          <w:szCs w:val="24"/>
        </w:rPr>
        <w:t>.</w:t>
      </w:r>
    </w:p>
    <w:p w14:paraId="29F46E48" w14:textId="3A6C1560" w:rsidR="00F84C94" w:rsidRPr="006F5DDF" w:rsidRDefault="00F84C94" w:rsidP="006F5DD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78AB6" w14:textId="77777777" w:rsidR="00F84C94" w:rsidRPr="009F34D2" w:rsidRDefault="00F84C94" w:rsidP="00F84C94">
      <w:pPr>
        <w:pStyle w:val="Default"/>
        <w:spacing w:line="276" w:lineRule="auto"/>
        <w:ind w:left="3600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Clan</w:t>
      </w:r>
      <w:proofErr w:type="spellEnd"/>
      <w:r w:rsidRPr="009F34D2">
        <w:rPr>
          <w:rFonts w:ascii="Times New Roman" w:hAnsi="Times New Roman" w:cs="Times New Roman"/>
          <w:b/>
          <w:color w:val="000000" w:themeColor="text1"/>
          <w:lang w:val="sq-AL"/>
        </w:rPr>
        <w:t xml:space="preserve"> 28</w:t>
      </w:r>
    </w:p>
    <w:p w14:paraId="6AD137B0" w14:textId="77777777" w:rsidR="00F84C94" w:rsidRPr="00055920" w:rsidRDefault="00F84C94" w:rsidP="00F84C94">
      <w:pPr>
        <w:pStyle w:val="Default"/>
        <w:spacing w:line="276" w:lineRule="auto"/>
        <w:ind w:left="720" w:firstLine="720"/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proofErr w:type="spellStart"/>
      <w:r w:rsidRPr="00055920">
        <w:rPr>
          <w:rFonts w:ascii="Times New Roman" w:hAnsi="Times New Roman" w:cs="Times New Roman"/>
          <w:b/>
          <w:color w:val="000000" w:themeColor="text1"/>
          <w:lang w:val="sq-AL"/>
        </w:rPr>
        <w:t>Saradnja</w:t>
      </w:r>
      <w:proofErr w:type="spellEnd"/>
      <w:r w:rsidRPr="00055920">
        <w:rPr>
          <w:rFonts w:ascii="Times New Roman" w:hAnsi="Times New Roman" w:cs="Times New Roman"/>
          <w:b/>
          <w:color w:val="000000" w:themeColor="text1"/>
          <w:lang w:val="sq-AL"/>
        </w:rPr>
        <w:t xml:space="preserve"> sa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nevladinim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organizacijama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za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zas</w:t>
      </w:r>
      <w:r w:rsidRPr="00055920">
        <w:rPr>
          <w:rFonts w:ascii="Times New Roman" w:hAnsi="Times New Roman" w:cs="Times New Roman"/>
          <w:b/>
          <w:color w:val="000000" w:themeColor="text1"/>
          <w:lang w:val="sq-AL"/>
        </w:rPr>
        <w:t>titu</w:t>
      </w:r>
      <w:proofErr w:type="spellEnd"/>
      <w:r w:rsidRPr="00055920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b/>
          <w:color w:val="000000" w:themeColor="text1"/>
          <w:lang w:val="sq-AL"/>
        </w:rPr>
        <w:t>dece</w:t>
      </w:r>
      <w:proofErr w:type="spellEnd"/>
    </w:p>
    <w:p w14:paraId="77525764" w14:textId="77777777" w:rsidR="00F84C94" w:rsidRPr="00055920" w:rsidRDefault="00F84C94" w:rsidP="00F84C94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Ops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tinski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organi i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uprava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2CEF8C4B" w14:textId="77777777" w:rsidR="00F84C94" w:rsidRPr="00055920" w:rsidRDefault="00F84C94" w:rsidP="00F84C94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      1.1.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saradj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uje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sa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nevl</w:t>
      </w:r>
      <w:r>
        <w:rPr>
          <w:rFonts w:ascii="Times New Roman" w:hAnsi="Times New Roman" w:cs="Times New Roman"/>
          <w:color w:val="000000" w:themeColor="text1"/>
          <w:lang w:val="sq-AL"/>
        </w:rPr>
        <w:t>adinim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organizacijama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sprovodj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enje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politik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a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prava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deteta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kao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pruz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anje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usluga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neophodnih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njihovu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zas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titu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, u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skladu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sa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ovom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uredbom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podzakonskim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aktom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koji je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definisala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Vlada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>;</w:t>
      </w:r>
    </w:p>
    <w:p w14:paraId="7CE5E18C" w14:textId="77777777" w:rsidR="00F84C94" w:rsidRPr="00055920" w:rsidRDefault="00F84C94" w:rsidP="00F84C94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      1.2.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pruzaju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podsticu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podrzavaju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ucesc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nevladi</w:t>
      </w:r>
      <w:r>
        <w:rPr>
          <w:rFonts w:ascii="Times New Roman" w:hAnsi="Times New Roman" w:cs="Times New Roman"/>
          <w:color w:val="000000" w:themeColor="text1"/>
          <w:lang w:val="sq-AL"/>
        </w:rPr>
        <w:t>nih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organizacija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pitanjima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za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tite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dece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a</w:t>
      </w:r>
      <w:r>
        <w:rPr>
          <w:rFonts w:ascii="Times New Roman" w:hAnsi="Times New Roman" w:cs="Times New Roman"/>
          <w:color w:val="000000" w:themeColor="text1"/>
          <w:lang w:val="sq-AL"/>
        </w:rPr>
        <w:t>ktivnostima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planiranja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sprovodjenja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kao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pruz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aju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savete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smernice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organizacijama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koje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ele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da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preduzmu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takve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aktivnosti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>.</w:t>
      </w:r>
    </w:p>
    <w:p w14:paraId="1A0AC2EE" w14:textId="77777777" w:rsidR="00F84C94" w:rsidRPr="00055920" w:rsidRDefault="00F84C94" w:rsidP="00F84C94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      1.3.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Odrz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avajte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redovnu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komunikaciju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sa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organizacijama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civilnog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drus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tva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kako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bi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se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obezb</w:t>
      </w:r>
      <w:r>
        <w:rPr>
          <w:rFonts w:ascii="Times New Roman" w:hAnsi="Times New Roman" w:cs="Times New Roman"/>
          <w:color w:val="000000" w:themeColor="text1"/>
          <w:lang w:val="sq-AL"/>
        </w:rPr>
        <w:t>edila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jasna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situacija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dece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opstini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drugac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ije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perspektive.</w:t>
      </w:r>
    </w:p>
    <w:p w14:paraId="29E4DCBC" w14:textId="77777777" w:rsidR="00F84C94" w:rsidRPr="00055920" w:rsidRDefault="00F84C94" w:rsidP="00F84C94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2.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Nevladine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organizaci</w:t>
      </w:r>
      <w:r>
        <w:rPr>
          <w:rFonts w:ascii="Times New Roman" w:hAnsi="Times New Roman" w:cs="Times New Roman"/>
          <w:color w:val="000000" w:themeColor="text1"/>
          <w:lang w:val="sq-AL"/>
        </w:rPr>
        <w:t>je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sa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licencom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Ministarstva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pruzaju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odgovarajuce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usluge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potrebne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zast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itu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deteta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,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bilo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na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sopstvenu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inicijativu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ili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po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ugovoru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>.</w:t>
      </w:r>
    </w:p>
    <w:p w14:paraId="4BF4DB95" w14:textId="77777777" w:rsidR="00F84C94" w:rsidRPr="00055920" w:rsidRDefault="00F84C94" w:rsidP="00F84C9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Uprava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ops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tinski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organi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m</w:t>
      </w:r>
      <w:r>
        <w:rPr>
          <w:rFonts w:ascii="Times New Roman" w:hAnsi="Times New Roman" w:cs="Times New Roman"/>
          <w:color w:val="000000" w:themeColor="text1"/>
          <w:lang w:val="sq-AL"/>
        </w:rPr>
        <w:t>ogu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da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zakljuc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ugovore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sa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n</w:t>
      </w:r>
      <w:r>
        <w:rPr>
          <w:rFonts w:ascii="Times New Roman" w:hAnsi="Times New Roman" w:cs="Times New Roman"/>
          <w:color w:val="000000" w:themeColor="text1"/>
          <w:lang w:val="sq-AL"/>
        </w:rPr>
        <w:t>evladinim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organizacijama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pruz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an</w:t>
      </w:r>
      <w:r>
        <w:rPr>
          <w:rFonts w:ascii="Times New Roman" w:hAnsi="Times New Roman" w:cs="Times New Roman"/>
          <w:color w:val="000000" w:themeColor="text1"/>
          <w:lang w:val="sq-AL"/>
        </w:rPr>
        <w:t>je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posebnih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socijalnih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porodic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nih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usluga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na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njihovoj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teritoriji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.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Takvi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ugo</w:t>
      </w:r>
      <w:r>
        <w:rPr>
          <w:rFonts w:ascii="Times New Roman" w:hAnsi="Times New Roman" w:cs="Times New Roman"/>
          <w:color w:val="000000" w:themeColor="text1"/>
          <w:lang w:val="sq-AL"/>
        </w:rPr>
        <w:t>vori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moraju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biti u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skladu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sa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opstinskim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godis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njim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planovima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socijalne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lang w:val="sq-AL"/>
        </w:rPr>
        <w:t>porodic</w:t>
      </w:r>
      <w:r w:rsidRPr="00055920">
        <w:rPr>
          <w:rFonts w:ascii="Times New Roman" w:hAnsi="Times New Roman" w:cs="Times New Roman"/>
          <w:color w:val="000000" w:themeColor="text1"/>
          <w:lang w:val="sq-AL"/>
        </w:rPr>
        <w:t>ne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usluge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na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njenoj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Pr="00055920">
        <w:rPr>
          <w:rFonts w:ascii="Times New Roman" w:hAnsi="Times New Roman" w:cs="Times New Roman"/>
          <w:color w:val="000000" w:themeColor="text1"/>
          <w:lang w:val="sq-AL"/>
        </w:rPr>
        <w:t>teritoriji</w:t>
      </w:r>
      <w:proofErr w:type="spellEnd"/>
      <w:r w:rsidRPr="00055920">
        <w:rPr>
          <w:rFonts w:ascii="Times New Roman" w:hAnsi="Times New Roman" w:cs="Times New Roman"/>
          <w:color w:val="000000" w:themeColor="text1"/>
          <w:lang w:val="sq-AL"/>
        </w:rPr>
        <w:t>.</w:t>
      </w:r>
    </w:p>
    <w:p w14:paraId="0B98C151" w14:textId="77777777" w:rsidR="00F84C94" w:rsidRPr="009F34D2" w:rsidRDefault="00F84C94" w:rsidP="00F84C94">
      <w:pPr>
        <w:pStyle w:val="Default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7E3D0043" w14:textId="77777777" w:rsidR="00F84C94" w:rsidRPr="00A43CE0" w:rsidRDefault="00F84C94" w:rsidP="00F84C94">
      <w:pP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val="sq-AL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  <w:lang w:val="sq-AL"/>
        </w:rPr>
        <w:t>PODGLAVLJE</w:t>
      </w:r>
      <w:r w:rsidRPr="00A43CE0">
        <w:rPr>
          <w:rFonts w:ascii="Times New Roman" w:hAnsi="Times New Roman"/>
          <w:b/>
          <w:bCs/>
          <w:color w:val="000000" w:themeColor="text1"/>
          <w:sz w:val="32"/>
          <w:szCs w:val="32"/>
          <w:lang w:val="sq-AL"/>
        </w:rPr>
        <w:t xml:space="preserve"> VI</w:t>
      </w:r>
    </w:p>
    <w:p w14:paraId="05400141" w14:textId="77777777" w:rsidR="00F84C94" w:rsidRPr="009F34D2" w:rsidRDefault="00F84C94" w:rsidP="00F84C9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  <w:t>PROMOCIJA PRAVA DECE</w:t>
      </w:r>
    </w:p>
    <w:p w14:paraId="037CD849" w14:textId="77777777" w:rsidR="00F84C94" w:rsidRPr="009F34D2" w:rsidRDefault="00F84C94" w:rsidP="00F84C94">
      <w:pPr>
        <w:pStyle w:val="Default"/>
        <w:spacing w:line="276" w:lineRule="auto"/>
        <w:ind w:left="3600" w:firstLine="720"/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Clan</w:t>
      </w:r>
      <w:proofErr w:type="spellEnd"/>
      <w:r w:rsidRPr="009F34D2">
        <w:rPr>
          <w:rFonts w:ascii="Times New Roman" w:hAnsi="Times New Roman" w:cs="Times New Roman"/>
          <w:b/>
          <w:color w:val="000000" w:themeColor="text1"/>
          <w:lang w:val="sq-AL"/>
        </w:rPr>
        <w:t xml:space="preserve"> 29</w:t>
      </w:r>
    </w:p>
    <w:p w14:paraId="67820870" w14:textId="77777777" w:rsidR="00F84C94" w:rsidRPr="00A43CE0" w:rsidRDefault="00F84C94" w:rsidP="00F84C94">
      <w:pPr>
        <w:pStyle w:val="Default"/>
        <w:spacing w:line="276" w:lineRule="auto"/>
        <w:ind w:left="2160" w:firstLine="720"/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Promovisanje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prava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dece</w:t>
      </w:r>
      <w:proofErr w:type="spellEnd"/>
    </w:p>
    <w:p w14:paraId="028A9911" w14:textId="77777777" w:rsidR="00F84C94" w:rsidRDefault="00F84C94" w:rsidP="00F84C94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autoSpaceDE w:val="0"/>
        <w:autoSpaceDN w:val="0"/>
        <w:adjustRightInd w:val="0"/>
        <w:spacing w:after="0"/>
        <w:ind w:left="270" w:hanging="27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CSR,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nadlezni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sluzbenik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zastitu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tinska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uprava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preduzimaju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konkr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etne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mere u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cilju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promocije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zastite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pos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tovanja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pokretanjem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promotivne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kampanje koja se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odnosi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dizajniranje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programa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buka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organizacija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obuka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ija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ava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izgradnju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kapaciteta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sluzbenika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koji se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bave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jim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pravima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osobe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rade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decom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ili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tinskom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nivou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1A1ED5A1" w14:textId="77777777" w:rsidR="00F84C94" w:rsidRPr="00055920" w:rsidRDefault="00F84C94" w:rsidP="00F84C94">
      <w:pPr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Posebnu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pažnju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treba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posvetiti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promociji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:</w:t>
      </w:r>
    </w:p>
    <w:p w14:paraId="2BF63AAA" w14:textId="77777777" w:rsidR="00F84C94" w:rsidRPr="00055920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2.1.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svih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oblika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nasilja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telesnih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kazni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20354694" w14:textId="77777777" w:rsidR="00F84C94" w:rsidRPr="00055920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2.2.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nasilja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koje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pokazuje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obrazovno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osoblje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vrs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njaci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36E165CC" w14:textId="77777777" w:rsidR="00F84C94" w:rsidRPr="00055920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2.3.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zabrana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govora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mrz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nasilja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netolerancije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diskriminacije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drugih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oblika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podsticanja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ljudske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sukobe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000B0846" w14:textId="77777777" w:rsidR="00F84C94" w:rsidRPr="00055920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2.4.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zabran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diskriminatorske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prakse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obic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aja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prema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detetu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42490BA5" w14:textId="77777777" w:rsidR="00F84C94" w:rsidRPr="00055920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2.5.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podsticanje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celoz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ivotno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ucenja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razvijanje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detetovog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pos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tovanja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prema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kulturnom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identitetu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jezik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nacionalnim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vrednostima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postovanje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razlicitih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kultura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postovanje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zastite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ivotne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sredine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075084D9" w14:textId="77777777" w:rsidR="00F84C94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2.6.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preventivna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zdravstvena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zastita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obezbedj</w:t>
      </w:r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uje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optimalan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razvoj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055920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37053A05" w14:textId="77777777" w:rsidR="00F84C94" w:rsidRPr="008244A8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2.7.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upotrebe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opojnih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supstanci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alkoh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ola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duvanskih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proizvoda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toksic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nih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proizvoda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psihotropnih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supstanc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drugih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supstanci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nadlezni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organi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proglasavaju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tetnim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5E8FACB4" w14:textId="77777777" w:rsidR="00F84C94" w:rsidRPr="008244A8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2.8.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ulaska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no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́ne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klubove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kock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arnice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pristup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kockanju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mrez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kao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u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zabavne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centre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odrasle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slic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no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48E15BE4" w14:textId="77777777" w:rsidR="00F84C94" w:rsidRPr="008244A8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2.9.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publikacija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filmova, video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igara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muzike,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emisija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ili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drugih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vrsta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masovnih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medija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koji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tetni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po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njihovo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zdravlje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blagostanje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razvoj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088F2641" w14:textId="77777777" w:rsidR="00F84C94" w:rsidRPr="008244A8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2.10.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potenc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ijalnih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negativnih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uticaja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izloz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enosti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medijima</w:t>
      </w:r>
      <w:proofErr w:type="spellEnd"/>
    </w:p>
    <w:p w14:paraId="76BB38B8" w14:textId="77777777" w:rsidR="00F84C94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moz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imati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dete;</w:t>
      </w:r>
    </w:p>
    <w:p w14:paraId="077BD206" w14:textId="77777777" w:rsidR="00F84C94" w:rsidRPr="008244A8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2.11.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uklanjanje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diskriminacije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predrasuda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prema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sa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smetnjama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razvoju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3434E84D" w14:textId="77777777" w:rsidR="00F84C94" w:rsidRPr="008244A8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2.12.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otmice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trgovine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prodaje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bilo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kog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oblika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seksualnog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iskoriscavanja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zlostavljanja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ukljucujuc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nezakoni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seksualne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aktivnosti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iskorisc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avanje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prostituciji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ili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druge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nezakonite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seksualne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prakse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izlaganje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prikazivanje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ili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umes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anost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pornografski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materijal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ili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zloupotrebu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seksualnog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odnosa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sa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decom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prema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odredbama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Krivicnog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zakonika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drugim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vazec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im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aktima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6CC0ADAF" w14:textId="77777777" w:rsidR="00F84C94" w:rsidRPr="008244A8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2.13.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titu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ekonomske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eksploatacije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zabranjenog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ijeg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rada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, i</w:t>
      </w:r>
    </w:p>
    <w:p w14:paraId="36D3F901" w14:textId="77777777" w:rsidR="00F84C94" w:rsidRPr="008244A8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lastRenderedPageBreak/>
        <w:t xml:space="preserve">2.14. mere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protiv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w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eb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lokacija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pornografskim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sadrzajem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onih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stete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zdravlju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ivotu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7D045A86" w14:textId="77777777" w:rsidR="00F84C94" w:rsidRPr="008244A8" w:rsidRDefault="00F84C94" w:rsidP="00F84C94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2.15.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relevantni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sopstveni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programi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podizanje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svesti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o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stetnim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posledicama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telesnog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kaz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njavanja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obrazo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vanje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podizanje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svesti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o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ponizavajucim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posledicama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telesnog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kaz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avanja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relevantni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samopomoc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ni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programi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roditeljstva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koji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promovi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nenasilne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nac</w:t>
      </w:r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ine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disciplinovanja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porodice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obrazovnih</w:t>
      </w:r>
      <w:proofErr w:type="spellEnd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244A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inst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itucija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u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ustanovama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negu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2B11CB9B" w14:textId="77777777" w:rsidR="00F84C94" w:rsidRDefault="00F84C94" w:rsidP="00F84C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64BCB5C6" w14:textId="77777777" w:rsidR="00F84C94" w:rsidRPr="009F34D2" w:rsidRDefault="00F84C94" w:rsidP="00F84C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Clan</w:t>
      </w:r>
      <w:proofErr w:type="spellEnd"/>
      <w:r w:rsidRPr="009F34D2">
        <w:rPr>
          <w:rFonts w:ascii="Times New Roman" w:hAnsi="Times New Roman" w:cs="Times New Roman"/>
          <w:b/>
          <w:color w:val="000000" w:themeColor="text1"/>
          <w:lang w:val="sq-AL"/>
        </w:rPr>
        <w:t xml:space="preserve"> 30</w:t>
      </w:r>
    </w:p>
    <w:p w14:paraId="36965D2C" w14:textId="77777777" w:rsidR="00F84C94" w:rsidRPr="009F34D2" w:rsidRDefault="00F84C94" w:rsidP="00F84C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Godisnja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sesija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o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decijim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pravima</w:t>
      </w:r>
      <w:proofErr w:type="spellEnd"/>
    </w:p>
    <w:p w14:paraId="41813E92" w14:textId="77777777" w:rsidR="00F84C94" w:rsidRPr="00CF28A9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1.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Skups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tina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org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anizuje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najmanje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jedno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(1)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godis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nje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zasedanje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koj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raspravlja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o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pitanjima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jih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164A3BDC" w14:textId="77777777" w:rsidR="00F84C94" w:rsidRPr="00CF28A9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 Na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godis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njem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zasedanju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/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pravima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svaki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irektor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opstinske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uprave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izves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tava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o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pitanjima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radnjama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merama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koje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njegovoj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odgovornosti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koje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imaju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veze sa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pravima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kao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predstavlja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aktivnosti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koje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preduzete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ostvarivanje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godis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njeg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plana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38E73213" w14:textId="77777777" w:rsidR="00F84C94" w:rsidRPr="00CF28A9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3.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Predstavnici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civilnog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drustva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Tim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Skupstina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takodje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ucestvuju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godis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njim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zasedanjima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o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pravima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imaju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pravo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postavljaju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pitanja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1878E3DD" w14:textId="77777777" w:rsidR="00F84C94" w:rsidRPr="009F34D2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4.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Godis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nje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sesije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o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pravima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organizuju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se u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koordinaciji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relevantnim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sluzbenikom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titu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70CA4A68" w14:textId="77777777" w:rsidR="00F84C94" w:rsidRPr="009F34D2" w:rsidRDefault="00F84C94" w:rsidP="00F84C94">
      <w:pPr>
        <w:pStyle w:val="Default"/>
        <w:spacing w:line="276" w:lineRule="auto"/>
        <w:ind w:left="3600" w:firstLine="720"/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Clan</w:t>
      </w:r>
      <w:proofErr w:type="spellEnd"/>
      <w:r w:rsidRPr="009F34D2">
        <w:rPr>
          <w:rFonts w:ascii="Times New Roman" w:hAnsi="Times New Roman" w:cs="Times New Roman"/>
          <w:b/>
          <w:color w:val="000000" w:themeColor="text1"/>
          <w:lang w:val="sq-AL"/>
        </w:rPr>
        <w:t xml:space="preserve"> 31</w:t>
      </w:r>
    </w:p>
    <w:p w14:paraId="1B956FAB" w14:textId="77777777" w:rsidR="00F84C94" w:rsidRPr="00A43CE0" w:rsidRDefault="00F84C94" w:rsidP="00F84C9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Prijateljski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dani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dece</w:t>
      </w:r>
      <w:proofErr w:type="spellEnd"/>
    </w:p>
    <w:p w14:paraId="4EE9BE93" w14:textId="77777777" w:rsidR="00F84C94" w:rsidRPr="00CF28A9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1. „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Prijateljski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dani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“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organizuju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se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odrz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avaju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pod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pokroviteljstvom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predsednika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7840E3DE" w14:textId="77777777" w:rsidR="00F84C94" w:rsidRPr="00CF28A9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Tokom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ovih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dana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organizuju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razne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aktivnosti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kojima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ucestvuju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razliciti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subjekti koji se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bave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titom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6C72AD03" w14:textId="77777777" w:rsidR="00F84C94" w:rsidRPr="009F34D2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3.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Predsednik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odlukom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odredj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uje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datume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„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Prijateljski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dani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“ u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opstini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utvrdjuje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odgovornosti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odgovarajuc</w:t>
      </w:r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ih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mehanizama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njihove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zadatke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ovih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dana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konkretne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aktivnosti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koje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treba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preduzeti</w:t>
      </w:r>
      <w:proofErr w:type="spellEnd"/>
      <w:r w:rsidRPr="00CF28A9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0664458D" w14:textId="77777777" w:rsidR="00F84C94" w:rsidRPr="009F34D2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PODGLAVLJA</w:t>
      </w:r>
      <w:r w:rsidRPr="009F34D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VII</w:t>
      </w:r>
    </w:p>
    <w:p w14:paraId="4FCCF6A2" w14:textId="77777777" w:rsidR="00F84C94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Prelazne</w:t>
      </w:r>
      <w:proofErr w:type="spellEnd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zavrsne</w:t>
      </w:r>
      <w:proofErr w:type="spellEnd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odredbe</w:t>
      </w:r>
      <w:proofErr w:type="spellEnd"/>
    </w:p>
    <w:p w14:paraId="051E787A" w14:textId="77777777" w:rsidR="00F84C94" w:rsidRPr="009F34D2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</w:p>
    <w:p w14:paraId="7D0088B4" w14:textId="77777777" w:rsidR="00F84C94" w:rsidRPr="009F34D2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Clan</w:t>
      </w:r>
      <w:proofErr w:type="spellEnd"/>
      <w:r w:rsidRPr="009F34D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32</w:t>
      </w:r>
    </w:p>
    <w:p w14:paraId="18895DED" w14:textId="77777777" w:rsidR="00F84C94" w:rsidRPr="009F34D2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Individualna</w:t>
      </w:r>
      <w:proofErr w:type="spellEnd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odgovornost</w:t>
      </w:r>
      <w:proofErr w:type="spellEnd"/>
    </w:p>
    <w:p w14:paraId="68E4FC60" w14:textId="77777777" w:rsidR="00F84C94" w:rsidRDefault="00F84C94" w:rsidP="00F84C9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Svako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fizic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pravno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lice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odgovorno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je 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u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skladu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odredbama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ovog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Pravilnika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relevantnog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zakonodavstva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titu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kada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je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svoj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postupcima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ili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propustima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poc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inilo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povredu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33B2E051" w14:textId="77777777" w:rsidR="00F84C94" w:rsidRPr="009F34D2" w:rsidRDefault="00F84C94" w:rsidP="00F84C9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</w:p>
    <w:p w14:paraId="70545D69" w14:textId="77777777" w:rsidR="00F84C94" w:rsidRPr="009F34D2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Clan</w:t>
      </w:r>
      <w:proofErr w:type="spellEnd"/>
      <w:r w:rsidRPr="009F34D2"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33</w:t>
      </w:r>
    </w:p>
    <w:p w14:paraId="6F908B1D" w14:textId="77777777" w:rsidR="00F84C94" w:rsidRPr="009F34D2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Budzetiranje</w:t>
      </w:r>
      <w:proofErr w:type="spellEnd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decu</w:t>
      </w:r>
      <w:proofErr w:type="spellEnd"/>
    </w:p>
    <w:p w14:paraId="1735CF0C" w14:textId="77777777" w:rsidR="00F84C94" w:rsidRPr="000B7E98" w:rsidRDefault="00F84C94" w:rsidP="00F84C94">
      <w:p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1.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Da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bi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se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ispunila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prava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obaveze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definisane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ovom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uredbom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relevantn</w:t>
      </w: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im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zakonodavstvom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vezanim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deciju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zastitu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nadlezni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ops</w:t>
      </w: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tinski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organi</w:t>
      </w: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uprava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tokom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faze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izrade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ops</w:t>
      </w: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tinskog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lastRenderedPageBreak/>
        <w:t>budzeta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planiraju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budzet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razlic</w:t>
      </w: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ite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akti</w:t>
      </w: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vnosti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koje se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bave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detetom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zas</w:t>
      </w: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titu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kao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obezbediti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potrebne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ljudske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finansijske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logistic</w:t>
      </w: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ke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resurse.</w:t>
      </w:r>
    </w:p>
    <w:p w14:paraId="0654CE6A" w14:textId="77777777" w:rsidR="00F84C94" w:rsidRPr="000B7E98" w:rsidRDefault="00F84C94" w:rsidP="00F84C94">
      <w:p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2.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Opstina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planira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opstinski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budz</w:t>
      </w: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et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koji je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transparentan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zasnovan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kon</w:t>
      </w: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sultacijama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sa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strankama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ukljucujuci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decu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Ovaj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budzet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odraz</w:t>
      </w: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ava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potrebu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raspodelom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sredst</w:t>
      </w: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ava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decu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svim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aspektima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ops</w:t>
      </w: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tinske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uprave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.</w:t>
      </w:r>
    </w:p>
    <w:p w14:paraId="7E7F5DD2" w14:textId="77777777" w:rsidR="00F84C94" w:rsidRDefault="00F84C94" w:rsidP="00F84C94">
      <w:p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3.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Administracija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ops</w:t>
      </w: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tinski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organi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ra</w:t>
      </w: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zvijaju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proces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analizu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budzetskih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potreba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ops</w:t>
      </w: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tine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zas</w:t>
      </w: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novan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procesu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procene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izvestavanja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Ovaj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proces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>ukljuc</w:t>
      </w:r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uje</w:t>
      </w:r>
      <w:proofErr w:type="spellEnd"/>
      <w:r w:rsidRPr="000B7E98">
        <w:rPr>
          <w:rFonts w:ascii="Times New Roman" w:hAnsi="Times New Roman"/>
          <w:color w:val="000000" w:themeColor="text1"/>
          <w:sz w:val="24"/>
          <w:szCs w:val="24"/>
          <w:lang w:val="sq-AL"/>
        </w:rPr>
        <w:t>:</w:t>
      </w:r>
    </w:p>
    <w:p w14:paraId="773F2CA9" w14:textId="77777777" w:rsidR="00F84C94" w:rsidRPr="000B7E98" w:rsidRDefault="00F84C94" w:rsidP="00F84C9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         3.1. analiza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opsteg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opstinskog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budzeta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procenu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udela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potros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enog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decu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koliko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imala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oristi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javnih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investicija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tine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4DA13479" w14:textId="77777777" w:rsidR="00F84C94" w:rsidRPr="000B7E98" w:rsidRDefault="00F84C94" w:rsidP="00F84C9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3.2.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izdvajanje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potrebnog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procenta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,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osnovu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Akcionog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plana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zastitu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iz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teg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gr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anta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koji je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Vlada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dodelila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tini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3C66E125" w14:textId="77777777" w:rsidR="00F84C94" w:rsidRPr="000B7E98" w:rsidRDefault="00F84C94" w:rsidP="00F84C9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         3.3.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adekvatna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analiza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opsteg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opstinskog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budz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eta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elemenata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njemu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ka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bi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otkrio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deo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koji se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tros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decu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koristili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proizvodi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razvijeni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investiranje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decu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;</w:t>
      </w:r>
    </w:p>
    <w:p w14:paraId="51D82474" w14:textId="77777777" w:rsidR="00F84C94" w:rsidRPr="000B7E98" w:rsidRDefault="00F84C94" w:rsidP="00F84C9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         3.4. analiza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budz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etskih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izdvajanja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decu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tokom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godina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pokazuje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trendove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budz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etskih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izdvajanja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decu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6BFB5213" w14:textId="77777777" w:rsidR="00F84C94" w:rsidRDefault="00F84C94" w:rsidP="00F84C9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4.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Predsednik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saradj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uje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sa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Ministarstvom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razni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donatorima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prioritetima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tite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pribavl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janja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sredstava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titu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0B7E98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23889E3D" w14:textId="77777777" w:rsidR="00F84C94" w:rsidRDefault="00F84C94" w:rsidP="00F84C9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</w:pPr>
      <w:r w:rsidRPr="000B7E98"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Clan</w:t>
      </w:r>
      <w:r w:rsidRPr="009F34D2"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34</w:t>
      </w:r>
    </w:p>
    <w:p w14:paraId="4B2B3D09" w14:textId="77777777" w:rsidR="00F84C94" w:rsidRPr="000B7E98" w:rsidRDefault="00F84C94" w:rsidP="00F84C9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                                          </w:t>
      </w: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Izgradnja</w:t>
      </w:r>
      <w:proofErr w:type="spellEnd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kapacitetza</w:t>
      </w:r>
      <w:proofErr w:type="spellEnd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zastitu</w:t>
      </w:r>
      <w:proofErr w:type="spellEnd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dece</w:t>
      </w:r>
      <w:proofErr w:type="spellEnd"/>
    </w:p>
    <w:p w14:paraId="54D168EC" w14:textId="77777777" w:rsidR="00F84C94" w:rsidRPr="0086020C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1.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Da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bi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se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obezbedilo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pruz</w:t>
      </w:r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anje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kva</w:t>
      </w:r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litetne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efikasne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usluge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zas</w:t>
      </w:r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titu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p</w:t>
      </w:r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rava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svi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zaposleni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ops</w:t>
      </w:r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tini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posebno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zaposleni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koji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i</w:t>
      </w:r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maju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direktne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odgovornosti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zastiti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duzni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su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da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pohadj</w:t>
      </w:r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aju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obuke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aktivnosti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usmerene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ra</w:t>
      </w:r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zvijanje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kapaciteta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polju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zastite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kao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koriscenje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svakodnevnog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rada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stecenog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znanja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.</w:t>
      </w:r>
    </w:p>
    <w:p w14:paraId="00B2F9BC" w14:textId="77777777" w:rsidR="00F84C94" w:rsidRPr="0086020C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2.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Ops</w:t>
      </w:r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tinski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organi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treba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da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igraju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kontinuiranu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proaktivnu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ul</w:t>
      </w:r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ogu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kako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bi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bili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koraku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sa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zastitom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promocijom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dec</w:t>
      </w:r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jih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prava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i s tim u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vezi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organizovali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ili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podsticali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opstinske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sluzbenike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da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ucestvuju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obuci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o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aspektima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decjih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prava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budz</w:t>
      </w:r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etiranju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.</w:t>
      </w:r>
    </w:p>
    <w:p w14:paraId="6D234629" w14:textId="77777777" w:rsidR="00F84C94" w:rsidRPr="009F34D2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</w:pPr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3.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Zaposle</w:t>
      </w:r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ni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koji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imaju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odgovornosti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zastiti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obucavaju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se na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teorijskom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prakticnom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nivou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koristeci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metodologiju</w:t>
      </w:r>
      <w:proofErr w:type="spellEnd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„</w:t>
      </w:r>
      <w:proofErr w:type="spellStart"/>
      <w:r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uc</w:t>
      </w:r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enje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kroz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rad</w:t>
      </w:r>
      <w:proofErr w:type="spellEnd"/>
      <w:r w:rsidRPr="0086020C">
        <w:rPr>
          <w:rFonts w:ascii="Times New Roman" w:eastAsia="GillSansMT" w:hAnsi="Times New Roman"/>
          <w:color w:val="000000" w:themeColor="text1"/>
          <w:sz w:val="24"/>
          <w:szCs w:val="24"/>
          <w:lang w:val="sq-AL"/>
        </w:rPr>
        <w:t>“.</w:t>
      </w:r>
    </w:p>
    <w:p w14:paraId="7D477AD1" w14:textId="77777777" w:rsidR="00F84C94" w:rsidRDefault="00F84C94" w:rsidP="00F84C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3A3FAD45" w14:textId="77777777" w:rsidR="00F84C94" w:rsidRDefault="00F84C94" w:rsidP="00F84C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37E707F5" w14:textId="77777777" w:rsidR="00F84C94" w:rsidRDefault="00F84C94" w:rsidP="00F84C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Clan</w:t>
      </w:r>
      <w:proofErr w:type="spellEnd"/>
      <w:r w:rsidRPr="009F34D2">
        <w:rPr>
          <w:rFonts w:ascii="Times New Roman" w:hAnsi="Times New Roman" w:cs="Times New Roman"/>
          <w:b/>
          <w:color w:val="000000" w:themeColor="text1"/>
          <w:lang w:val="sq-AL"/>
        </w:rPr>
        <w:t xml:space="preserve"> 35</w:t>
      </w:r>
    </w:p>
    <w:p w14:paraId="35291E51" w14:textId="77777777" w:rsidR="00F84C94" w:rsidRPr="009F34D2" w:rsidRDefault="00F84C94" w:rsidP="00F84C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Informacije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u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interesu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sq-AL"/>
        </w:rPr>
        <w:t>dece</w:t>
      </w:r>
      <w:proofErr w:type="spellEnd"/>
    </w:p>
    <w:p w14:paraId="057CDAE0" w14:textId="77777777" w:rsidR="00F84C94" w:rsidRPr="0086020C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1.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ancelarija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informisanje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tini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Viti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u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saradnji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sa CSR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sluzbenikom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titu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kroz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kampanje,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javna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predavanja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razne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promotivne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materijale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podizanje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svesti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odraslih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kreira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informativn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sistem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set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usluga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pruz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dete i druge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informacije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koje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u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najboljem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interesu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21E587DD" w14:textId="77777777" w:rsidR="00F84C94" w:rsidRPr="009F34D2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Organizacije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civilnog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drustva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se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podsticu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podrzavaju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nadgledaju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promovisu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informis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o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pravima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deteta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7D99DD82" w14:textId="77777777" w:rsidR="00F84C94" w:rsidRPr="009F34D2" w:rsidRDefault="00F84C94" w:rsidP="00F84C94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                                                                       </w:t>
      </w: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Clan</w:t>
      </w:r>
      <w:proofErr w:type="spellEnd"/>
      <w:r w:rsidRPr="009F34D2"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36</w:t>
      </w:r>
    </w:p>
    <w:p w14:paraId="12D3B539" w14:textId="77777777" w:rsidR="00F84C94" w:rsidRDefault="00F84C94" w:rsidP="00F84C94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                                                  </w:t>
      </w: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Izvestaj</w:t>
      </w:r>
      <w:proofErr w:type="spellEnd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o </w:t>
      </w: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izvrsenju</w:t>
      </w:r>
      <w:proofErr w:type="spellEnd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/>
          <w:color w:val="000000" w:themeColor="text1"/>
          <w:sz w:val="24"/>
          <w:szCs w:val="24"/>
          <w:lang w:val="sq-AL"/>
        </w:rPr>
        <w:t>pravilnika</w:t>
      </w:r>
      <w:proofErr w:type="spellEnd"/>
    </w:p>
    <w:p w14:paraId="5EDBFBE2" w14:textId="77777777" w:rsidR="00F84C94" w:rsidRPr="0086020C" w:rsidRDefault="00F84C94" w:rsidP="00F84C94">
      <w:p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lastRenderedPageBreak/>
        <w:t xml:space="preserve">1.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Sluzbenik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zastitu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nadgleda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sprovodjenje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ove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uredbe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izdaje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godisnje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izves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taje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385B0570" w14:textId="77777777" w:rsidR="00F84C94" w:rsidRPr="009F34D2" w:rsidRDefault="00F84C94" w:rsidP="00F84C94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relevantne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jedinice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opstine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duzne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pruze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podatke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koje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zahteva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nadlezni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sluzbenik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titu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16EC6897" w14:textId="77777777" w:rsidR="00F84C94" w:rsidRPr="009F34D2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Clan</w:t>
      </w:r>
      <w:proofErr w:type="spellEnd"/>
      <w:r w:rsidRPr="009F34D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37</w:t>
      </w:r>
    </w:p>
    <w:p w14:paraId="0675269A" w14:textId="77777777" w:rsidR="00F84C94" w:rsidRPr="0038750E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Izvrsenje</w:t>
      </w:r>
      <w:proofErr w:type="spellEnd"/>
    </w:p>
    <w:p w14:paraId="575688D5" w14:textId="77777777" w:rsidR="00F84C94" w:rsidRPr="0086020C" w:rsidRDefault="00F84C94" w:rsidP="00F84C94">
      <w:p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1.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Odgovornost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sprovodj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enje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ove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uredbe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j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e na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prvom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mestu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organe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opstinsku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upravu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tine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Viti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2DCC37A2" w14:textId="77777777" w:rsidR="00F84C94" w:rsidRPr="0086020C" w:rsidRDefault="00F84C94" w:rsidP="00F84C94">
      <w:p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2.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Sprovodjenje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ovog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propisa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obezbedj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uje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dsednik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uz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podrsku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zamenika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predsednika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0E7F1D0B" w14:textId="77777777" w:rsidR="00F84C94" w:rsidRPr="0086020C" w:rsidRDefault="00F84C94" w:rsidP="00F84C94">
      <w:p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3.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Predsednik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mo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doneti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odluke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o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primeni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ove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uredbe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3D89E4A5" w14:textId="77777777" w:rsidR="00F84C94" w:rsidRPr="0086020C" w:rsidRDefault="00F84C94" w:rsidP="00F84C94">
      <w:p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4.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organi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opstinske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uprave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duz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ni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nakon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stupanja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snagu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ove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uredbe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preduzmu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neophodne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mere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uspo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stavljanje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mehanizama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sprovodj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enj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ove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uredbe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izvrse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relevantne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duz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nosti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odgovornosti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6E1569E0" w14:textId="77777777" w:rsidR="00F84C94" w:rsidRPr="009F34D2" w:rsidRDefault="00F84C94" w:rsidP="00F84C94">
      <w:p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5. Subjekti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zastitu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dece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duz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ni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su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nakon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stupanja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na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snagu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ove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uredbe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preduzmu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neophodne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mere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obavljanje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svih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relevantnih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duz</w:t>
      </w:r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nosti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odgovornosti</w:t>
      </w:r>
      <w:proofErr w:type="spellEnd"/>
      <w:r w:rsidRPr="0086020C">
        <w:rPr>
          <w:rFonts w:ascii="Times New Roman" w:eastAsia="MS Mincho" w:hAnsi="Times New Roman"/>
          <w:color w:val="000000" w:themeColor="text1"/>
          <w:sz w:val="24"/>
          <w:szCs w:val="24"/>
          <w:lang w:val="sq-AL"/>
        </w:rPr>
        <w:t>.</w:t>
      </w:r>
    </w:p>
    <w:p w14:paraId="468BB1B5" w14:textId="77777777" w:rsidR="00F84C94" w:rsidRDefault="00F84C94" w:rsidP="00F84C94">
      <w:pPr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</w:p>
    <w:p w14:paraId="782D45FE" w14:textId="77777777" w:rsidR="00F84C94" w:rsidRPr="009F34D2" w:rsidRDefault="00F84C94" w:rsidP="00F84C94">
      <w:pPr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Clan</w:t>
      </w:r>
      <w:proofErr w:type="spellEnd"/>
      <w:r w:rsidRPr="009F34D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38</w:t>
      </w:r>
    </w:p>
    <w:p w14:paraId="7BE307EC" w14:textId="77777777" w:rsidR="00F84C94" w:rsidRPr="009F34D2" w:rsidRDefault="00F84C94" w:rsidP="00F84C94">
      <w:pPr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Tumacenje</w:t>
      </w:r>
      <w:proofErr w:type="spellEnd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pravilnika</w:t>
      </w:r>
      <w:proofErr w:type="spellEnd"/>
    </w:p>
    <w:p w14:paraId="4FB3E33E" w14:textId="77777777" w:rsidR="00F84C94" w:rsidRPr="0086020C" w:rsidRDefault="00F84C94" w:rsidP="00F84C94">
      <w:pPr>
        <w:pStyle w:val="ListParagraph"/>
        <w:spacing w:after="0"/>
        <w:ind w:left="0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1.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Ovaj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propis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mora se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tumac</w:t>
      </w:r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iti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primenjivati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u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okviru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U</w:t>
      </w: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stava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Konvencije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Zakona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o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zas</w:t>
      </w:r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titi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deteta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.</w:t>
      </w:r>
    </w:p>
    <w:p w14:paraId="43219AC3" w14:textId="77777777" w:rsidR="00F84C94" w:rsidRDefault="00F84C94" w:rsidP="00F84C94">
      <w:pPr>
        <w:pStyle w:val="ListParagraph"/>
        <w:spacing w:after="0"/>
        <w:ind w:left="0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2. U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svim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sluc</w:t>
      </w:r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ajevima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kada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postoji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kontradikcija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ove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uredbe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sa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zakonima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odredbama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Statuta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ops</w:t>
      </w:r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tine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,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primenjivaće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se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odredbe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zakona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statuta</w:t>
      </w:r>
      <w:proofErr w:type="spellEnd"/>
      <w:r w:rsidRPr="0086020C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.</w:t>
      </w:r>
    </w:p>
    <w:p w14:paraId="7B3B117D" w14:textId="77777777" w:rsidR="00F84C94" w:rsidRPr="009F34D2" w:rsidRDefault="00F84C94" w:rsidP="00F84C94">
      <w:pPr>
        <w:pStyle w:val="ListParagraph"/>
        <w:spacing w:after="0"/>
        <w:ind w:left="0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</w:pPr>
    </w:p>
    <w:p w14:paraId="241AE2C5" w14:textId="77777777" w:rsidR="00F84C94" w:rsidRPr="009F34D2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  <w:t>Clan</w:t>
      </w:r>
      <w:proofErr w:type="spellEnd"/>
      <w:r w:rsidRPr="009F34D2"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  <w:t xml:space="preserve"> 39</w:t>
      </w:r>
    </w:p>
    <w:p w14:paraId="367A6ADF" w14:textId="77777777" w:rsidR="00F84C94" w:rsidRPr="009F34D2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  <w:t>Povlacenje</w:t>
      </w:r>
      <w:proofErr w:type="spellEnd"/>
    </w:p>
    <w:p w14:paraId="1162B58C" w14:textId="77777777" w:rsidR="00F84C94" w:rsidRPr="009F34D2" w:rsidRDefault="00F84C94" w:rsidP="00F84C94">
      <w:pPr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Stupanjem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na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snagu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ovog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Pravilnika</w:t>
      </w:r>
      <w:proofErr w:type="spellEnd"/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stavlja</w:t>
      </w:r>
      <w:proofErr w:type="spellEnd"/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se </w:t>
      </w:r>
      <w:proofErr w:type="spellStart"/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van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snage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: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Pravilnik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o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ostvarivanju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decjih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prava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kroz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decji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sistem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ops</w:t>
      </w:r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tinske</w:t>
      </w:r>
      <w:proofErr w:type="spellEnd"/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uprave</w:t>
      </w:r>
      <w:proofErr w:type="spellEnd"/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sa </w:t>
      </w:r>
      <w:proofErr w:type="spellStart"/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br</w:t>
      </w:r>
      <w:proofErr w:type="spellEnd"/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. 01-110 / 05-733, </w:t>
      </w:r>
      <w:proofErr w:type="spellStart"/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od</w:t>
      </w:r>
      <w:proofErr w:type="spellEnd"/>
      <w:r w:rsidRPr="0015209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10.07.2019.</w:t>
      </w:r>
    </w:p>
    <w:p w14:paraId="12DB68BF" w14:textId="77777777" w:rsidR="00F84C94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</w:pPr>
    </w:p>
    <w:p w14:paraId="064E134C" w14:textId="77777777" w:rsidR="00F84C94" w:rsidRPr="009F34D2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  <w:t>Clan</w:t>
      </w:r>
      <w:proofErr w:type="spellEnd"/>
      <w:r w:rsidRPr="009F34D2"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  <w:t xml:space="preserve"> 40</w:t>
      </w:r>
    </w:p>
    <w:p w14:paraId="7C470F04" w14:textId="77777777" w:rsidR="00F84C94" w:rsidRPr="001E0D84" w:rsidRDefault="00F84C94" w:rsidP="00F84C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</w:rPr>
        <w:t>Objavljivanje</w:t>
      </w:r>
      <w:proofErr w:type="spellEnd"/>
    </w:p>
    <w:p w14:paraId="4D180670" w14:textId="77777777" w:rsidR="00F84C94" w:rsidRPr="00152092" w:rsidRDefault="00F84C94" w:rsidP="00F84C9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1.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Ovaj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Pravilnik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objavljena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je na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sluz</w:t>
      </w:r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benim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jezicima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.</w:t>
      </w:r>
    </w:p>
    <w:p w14:paraId="2DBBC570" w14:textId="77777777" w:rsidR="00F84C94" w:rsidRPr="00152092" w:rsidRDefault="00F84C94" w:rsidP="00F84C9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2.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Ovaj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Pravilnik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i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njene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naknadne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iz</w:t>
      </w: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mene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dopune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objavljuju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se na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web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stranici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ops</w:t>
      </w:r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tine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Viti</w:t>
      </w: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na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.</w:t>
      </w:r>
    </w:p>
    <w:p w14:paraId="17922FDC" w14:textId="77777777" w:rsidR="00F84C94" w:rsidRDefault="00F84C94" w:rsidP="00F84C94">
      <w:pPr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</w:p>
    <w:p w14:paraId="5E42BA0D" w14:textId="77777777" w:rsidR="00F84C94" w:rsidRDefault="00F84C94" w:rsidP="00F84C94">
      <w:pPr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Clan</w:t>
      </w:r>
      <w:proofErr w:type="spellEnd"/>
      <w:r w:rsidRPr="009F34D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41</w:t>
      </w:r>
    </w:p>
    <w:p w14:paraId="40E8683A" w14:textId="77777777" w:rsidR="00F84C94" w:rsidRPr="009F34D2" w:rsidRDefault="00F84C94" w:rsidP="00F84C94">
      <w:pPr>
        <w:spacing w:after="0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Priprema</w:t>
      </w:r>
      <w:proofErr w:type="spellEnd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godis</w:t>
      </w:r>
      <w:r w:rsidRPr="0015209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njeg</w:t>
      </w:r>
      <w:proofErr w:type="spellEnd"/>
      <w:r w:rsidRPr="0015209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plana </w:t>
      </w:r>
      <w:proofErr w:type="spellStart"/>
      <w:r w:rsidRPr="0015209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za</w:t>
      </w:r>
      <w:proofErr w:type="spellEnd"/>
      <w:r w:rsidRPr="0015209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prava</w:t>
      </w:r>
      <w:proofErr w:type="spellEnd"/>
      <w:r w:rsidRPr="0015209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deteta</w:t>
      </w:r>
      <w:proofErr w:type="spellEnd"/>
    </w:p>
    <w:p w14:paraId="2EF35B4D" w14:textId="77777777" w:rsidR="00F84C94" w:rsidRPr="00152092" w:rsidRDefault="00F84C94" w:rsidP="00F84C94">
      <w:pPr>
        <w:spacing w:after="0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</w:pPr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1</w:t>
      </w: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. Organi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definisani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ovim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Pravilnikom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du</w:t>
      </w: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zni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su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da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pripreme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godis</w:t>
      </w:r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nji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plan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prava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deteta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uzimajuci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obzir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potrebe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specificnosti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dece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ops</w:t>
      </w:r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tini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Viti</w:t>
      </w: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na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,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kao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uzimajuci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u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obzir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budzetske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mogucnosti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raspolozivo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vreme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,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tolerisuci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izbegavanje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standarda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utvrdjenih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ovim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Pravilnikom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.</w:t>
      </w:r>
    </w:p>
    <w:p w14:paraId="490277D5" w14:textId="77777777" w:rsidR="00F84C94" w:rsidRPr="00152092" w:rsidRDefault="00F84C94" w:rsidP="00F84C94">
      <w:pPr>
        <w:spacing w:after="0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</w:pPr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2.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Priprema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prv</w:t>
      </w: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og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godis</w:t>
      </w:r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njeg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plana</w:t>
      </w: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za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prava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deteta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treba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da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posluz</w:t>
      </w:r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i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za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relevantnu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analizu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kako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bi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se u </w:t>
      </w:r>
      <w:proofErr w:type="spellStart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naredni</w:t>
      </w:r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m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godinama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pratili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zahtevi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utvrdjeni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ovim</w:t>
      </w:r>
      <w:proofErr w:type="spellEnd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Pravilnikom</w:t>
      </w:r>
      <w:proofErr w:type="spellEnd"/>
      <w:r w:rsidRPr="00152092">
        <w:rPr>
          <w:rFonts w:ascii="Times New Roman" w:eastAsia="MS Mincho" w:hAnsi="Times New Roman"/>
          <w:bCs/>
          <w:color w:val="000000" w:themeColor="text1"/>
          <w:sz w:val="24"/>
          <w:szCs w:val="24"/>
          <w:lang w:val="sq-AL"/>
        </w:rPr>
        <w:t>.</w:t>
      </w:r>
    </w:p>
    <w:p w14:paraId="7EBBFE91" w14:textId="77777777" w:rsidR="00F84C94" w:rsidRDefault="00F84C94" w:rsidP="00F84C94">
      <w:pPr>
        <w:spacing w:after="0"/>
        <w:ind w:left="3600" w:firstLine="720"/>
        <w:jc w:val="both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</w:p>
    <w:p w14:paraId="0D21F8DD" w14:textId="77777777" w:rsidR="00F84C94" w:rsidRPr="009F34D2" w:rsidRDefault="00F84C94" w:rsidP="00F84C94">
      <w:pPr>
        <w:spacing w:after="0"/>
        <w:ind w:left="3600" w:firstLine="720"/>
        <w:jc w:val="both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lastRenderedPageBreak/>
        <w:t>Clan</w:t>
      </w:r>
      <w:proofErr w:type="spellEnd"/>
      <w:r w:rsidRPr="009F34D2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42</w:t>
      </w:r>
    </w:p>
    <w:p w14:paraId="6B54F73F" w14:textId="77777777" w:rsidR="00F84C94" w:rsidRPr="001E0D84" w:rsidRDefault="00F84C94" w:rsidP="00F84C94">
      <w:pPr>
        <w:spacing w:after="0"/>
        <w:ind w:left="2880" w:firstLine="720"/>
        <w:jc w:val="both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 </w:t>
      </w: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Stupanje</w:t>
      </w:r>
      <w:proofErr w:type="spellEnd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 xml:space="preserve"> na </w:t>
      </w:r>
      <w:proofErr w:type="spellStart"/>
      <w:r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sq-AL"/>
        </w:rPr>
        <w:t>snazi</w:t>
      </w:r>
      <w:proofErr w:type="spellEnd"/>
    </w:p>
    <w:p w14:paraId="359E183C" w14:textId="77777777" w:rsidR="00F84C94" w:rsidRPr="009F34D2" w:rsidRDefault="00F84C94" w:rsidP="00F84C94">
      <w:pPr>
        <w:spacing w:after="0" w:line="240" w:lineRule="auto"/>
        <w:ind w:hanging="1170"/>
        <w:jc w:val="both"/>
        <w:rPr>
          <w:rFonts w:ascii="Times New Roman" w:eastAsia="SimSu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Ovaj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Pravilnik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je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stupio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na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snagu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15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dana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nakon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registracije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u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Kancelariji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za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protokol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Ministarstva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uprave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lokalne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samouprave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u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smislu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člana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81.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Zako</w:t>
      </w:r>
      <w:r>
        <w:rPr>
          <w:rFonts w:ascii="Times New Roman" w:eastAsia="Times New Roman" w:hAnsi="Times New Roman"/>
          <w:sz w:val="24"/>
          <w:szCs w:val="24"/>
          <w:lang w:val="sq-AL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lokalnoj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samoupravi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br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>. 03/L-40 (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Sluzbeni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list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Skupstine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Republike 28/2008),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clan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8.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Pravilnik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br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. 10/2019 o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postupcima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za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izradu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objavljivanje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akata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opstina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nakon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objavljivanja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na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w</w:t>
      </w:r>
      <w:r w:rsidRPr="00152092">
        <w:rPr>
          <w:rFonts w:ascii="Times New Roman" w:eastAsia="Times New Roman" w:hAnsi="Times New Roman"/>
          <w:sz w:val="24"/>
          <w:szCs w:val="24"/>
          <w:lang w:val="sq-AL"/>
        </w:rPr>
        <w:t>eb</w:t>
      </w:r>
      <w:proofErr w:type="spellEnd"/>
      <w:r w:rsidRPr="0015209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152092">
        <w:rPr>
          <w:rFonts w:ascii="Times New Roman" w:eastAsia="Times New Roman" w:hAnsi="Times New Roman"/>
          <w:sz w:val="24"/>
          <w:szCs w:val="24"/>
          <w:lang w:val="sq-AL"/>
        </w:rPr>
        <w:t>lokaciji</w:t>
      </w:r>
      <w:proofErr w:type="spellEnd"/>
    </w:p>
    <w:p w14:paraId="0D148274" w14:textId="77777777" w:rsidR="00F84C94" w:rsidRPr="009F34D2" w:rsidRDefault="00F84C94" w:rsidP="00F84C94">
      <w:pPr>
        <w:spacing w:after="0" w:line="240" w:lineRule="auto"/>
        <w:ind w:left="-1170"/>
        <w:jc w:val="both"/>
        <w:rPr>
          <w:rFonts w:ascii="Times New Roman" w:eastAsia="SimSun" w:hAnsi="Times New Roman"/>
          <w:sz w:val="24"/>
          <w:szCs w:val="24"/>
          <w:lang w:val="sq-AL"/>
        </w:rPr>
      </w:pPr>
    </w:p>
    <w:p w14:paraId="66DD48A5" w14:textId="77777777" w:rsidR="00F84C94" w:rsidRDefault="00F84C94" w:rsidP="00F84C94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q-AL" w:eastAsia="ja-JP"/>
        </w:rPr>
      </w:pPr>
    </w:p>
    <w:p w14:paraId="5238DE19" w14:textId="77777777" w:rsidR="00F84C94" w:rsidRDefault="00F84C94" w:rsidP="00F84C94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q-AL" w:eastAsia="ja-JP"/>
        </w:rPr>
      </w:pPr>
    </w:p>
    <w:p w14:paraId="6AAD3E18" w14:textId="77777777" w:rsidR="00F84C94" w:rsidRDefault="00F84C94" w:rsidP="00F84C94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q-AL" w:eastAsia="ja-JP"/>
        </w:rPr>
      </w:pPr>
    </w:p>
    <w:p w14:paraId="133416D5" w14:textId="77777777" w:rsidR="00F84C94" w:rsidRDefault="00F84C94" w:rsidP="00F84C94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q-AL" w:eastAsia="ja-JP"/>
        </w:rPr>
      </w:pPr>
    </w:p>
    <w:p w14:paraId="505CA35F" w14:textId="77777777" w:rsidR="00F84C94" w:rsidRPr="009F34D2" w:rsidRDefault="00F84C94" w:rsidP="00F84C94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q-AL" w:eastAsia="ja-JP"/>
        </w:rPr>
      </w:pPr>
      <w:proofErr w:type="spellStart"/>
      <w:r w:rsidRPr="009F34D2">
        <w:rPr>
          <w:rFonts w:ascii="Times New Roman" w:hAnsi="Times New Roman"/>
          <w:sz w:val="24"/>
          <w:szCs w:val="24"/>
          <w:lang w:val="sq-AL" w:eastAsia="ja-JP"/>
        </w:rPr>
        <w:t>Viti</w:t>
      </w:r>
      <w:r>
        <w:rPr>
          <w:rFonts w:ascii="Times New Roman" w:hAnsi="Times New Roman"/>
          <w:sz w:val="24"/>
          <w:szCs w:val="24"/>
          <w:lang w:val="sq-AL" w:eastAsia="ja-JP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sq-AL" w:eastAsia="ja-JP"/>
        </w:rPr>
        <w:t>,</w:t>
      </w:r>
      <w:r w:rsidRPr="009612AD">
        <w:rPr>
          <w:rFonts w:ascii="Times New Roman" w:hAnsi="Times New Roman"/>
          <w:color w:val="000000" w:themeColor="text1"/>
          <w:sz w:val="24"/>
          <w:szCs w:val="24"/>
          <w:lang w:val="sq-AL" w:eastAsia="ja-JP"/>
        </w:rPr>
        <w:t xml:space="preserve"> 26.02.2021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sq-AL" w:eastAsia="ja-JP"/>
        </w:rPr>
        <w:t xml:space="preserve">                              </w:t>
      </w:r>
      <w:r w:rsidRPr="009612AD">
        <w:rPr>
          <w:rFonts w:ascii="Times New Roman" w:hAnsi="Times New Roman"/>
          <w:color w:val="000000" w:themeColor="text1"/>
          <w:sz w:val="24"/>
          <w:szCs w:val="24"/>
          <w:lang w:val="sq-AL" w:eastAsia="ja-JP"/>
        </w:rPr>
        <w:t xml:space="preserve"> </w:t>
      </w:r>
      <w:r>
        <w:rPr>
          <w:rFonts w:ascii="Times New Roman" w:hAnsi="Times New Roman"/>
          <w:sz w:val="24"/>
          <w:szCs w:val="24"/>
          <w:lang w:val="sq-AL" w:eastAsia="ja-JP"/>
        </w:rPr>
        <w:t>SKUPSTINA OPSTINE VITINA</w:t>
      </w:r>
    </w:p>
    <w:p w14:paraId="0CF463FC" w14:textId="77777777" w:rsidR="00F84C94" w:rsidRPr="009F34D2" w:rsidRDefault="00F84C94" w:rsidP="00F84C94">
      <w:pPr>
        <w:spacing w:after="0" w:line="259" w:lineRule="auto"/>
        <w:ind w:left="-1170"/>
        <w:jc w:val="both"/>
        <w:rPr>
          <w:rFonts w:ascii="Times New Roman" w:hAnsi="Times New Roman"/>
          <w:sz w:val="24"/>
          <w:szCs w:val="24"/>
          <w:lang w:val="sq-AL" w:eastAsia="ja-JP"/>
        </w:rPr>
      </w:pPr>
      <w:r>
        <w:rPr>
          <w:rFonts w:ascii="Times New Roman" w:hAnsi="Times New Roman"/>
          <w:sz w:val="24"/>
          <w:szCs w:val="24"/>
          <w:lang w:val="sq-AL" w:eastAsia="ja-JP"/>
        </w:rPr>
        <w:t xml:space="preserve">                                                                                                                  PREDSEDAVAJUCI</w:t>
      </w:r>
    </w:p>
    <w:p w14:paraId="16AC6050" w14:textId="77777777" w:rsidR="00F84C94" w:rsidRPr="009F34D2" w:rsidRDefault="00F84C94" w:rsidP="00F84C94">
      <w:pPr>
        <w:spacing w:after="0" w:line="259" w:lineRule="auto"/>
        <w:ind w:left="-1170"/>
        <w:jc w:val="both"/>
        <w:rPr>
          <w:rFonts w:ascii="Times New Roman" w:hAnsi="Times New Roman"/>
          <w:sz w:val="24"/>
          <w:szCs w:val="24"/>
          <w:lang w:val="sq-AL" w:eastAsia="ja-JP"/>
        </w:rPr>
      </w:pPr>
      <w:r>
        <w:rPr>
          <w:rFonts w:ascii="Times New Roman" w:hAnsi="Times New Roman"/>
          <w:sz w:val="24"/>
          <w:szCs w:val="24"/>
          <w:lang w:val="sq-AL" w:eastAsia="ja-JP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sq-AL" w:eastAsia="ja-JP"/>
        </w:rPr>
        <w:t>g.</w:t>
      </w:r>
      <w:r w:rsidRPr="009F34D2">
        <w:rPr>
          <w:rFonts w:ascii="Times New Roman" w:hAnsi="Times New Roman"/>
          <w:sz w:val="24"/>
          <w:szCs w:val="24"/>
          <w:lang w:val="sq-AL" w:eastAsia="ja-JP"/>
        </w:rPr>
        <w:t>Naim</w:t>
      </w:r>
      <w:proofErr w:type="spellEnd"/>
      <w:r w:rsidRPr="009F34D2">
        <w:rPr>
          <w:rFonts w:ascii="Times New Roman" w:hAnsi="Times New Roman"/>
          <w:sz w:val="24"/>
          <w:szCs w:val="24"/>
          <w:lang w:val="sq-AL" w:eastAsia="ja-JP"/>
        </w:rPr>
        <w:t xml:space="preserve"> Pira</w:t>
      </w:r>
    </w:p>
    <w:p w14:paraId="6DF7A584" w14:textId="77777777" w:rsidR="00F84C94" w:rsidRPr="009F34D2" w:rsidRDefault="00F84C94" w:rsidP="00F84C94">
      <w:pPr>
        <w:spacing w:after="0" w:line="259" w:lineRule="auto"/>
        <w:ind w:left="-1170"/>
        <w:jc w:val="both"/>
        <w:rPr>
          <w:rFonts w:ascii="Times New Roman" w:hAnsi="Times New Roman"/>
          <w:sz w:val="24"/>
          <w:szCs w:val="24"/>
          <w:lang w:val="sq-AL" w:eastAsia="ja-JP"/>
        </w:rPr>
      </w:pPr>
      <w:r>
        <w:rPr>
          <w:rFonts w:ascii="Times New Roman" w:hAnsi="Times New Roman"/>
          <w:sz w:val="24"/>
          <w:szCs w:val="24"/>
          <w:lang w:val="sq-AL" w:eastAsia="ja-JP"/>
        </w:rPr>
        <w:t xml:space="preserve">                                                                                                                     </w:t>
      </w:r>
      <w:r w:rsidRPr="009F34D2">
        <w:rPr>
          <w:rFonts w:ascii="Times New Roman" w:hAnsi="Times New Roman"/>
          <w:sz w:val="24"/>
          <w:szCs w:val="24"/>
          <w:lang w:val="sq-AL" w:eastAsia="ja-JP"/>
        </w:rPr>
        <w:t xml:space="preserve"> _______________</w:t>
      </w:r>
    </w:p>
    <w:p w14:paraId="5095AB98" w14:textId="77777777" w:rsidR="00F84C94" w:rsidRPr="009F34D2" w:rsidRDefault="00F84C94" w:rsidP="00F84C94">
      <w:pPr>
        <w:spacing w:after="0" w:line="240" w:lineRule="auto"/>
        <w:ind w:left="-1170" w:right="-630"/>
        <w:jc w:val="both"/>
        <w:rPr>
          <w:rFonts w:ascii="Times New Roman" w:eastAsia="SimSun" w:hAnsi="Times New Roman"/>
          <w:sz w:val="24"/>
          <w:szCs w:val="24"/>
          <w:lang w:val="sq-AL"/>
        </w:rPr>
      </w:pPr>
    </w:p>
    <w:p w14:paraId="18E4BCC3" w14:textId="77777777" w:rsidR="00F84C94" w:rsidRPr="009F34D2" w:rsidRDefault="00F84C94" w:rsidP="00F84C94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A2A56D0" w14:textId="77777777" w:rsidR="005565BB" w:rsidRPr="00F84C94" w:rsidRDefault="005565BB" w:rsidP="00DF22A7">
      <w:pPr>
        <w:rPr>
          <w:b/>
        </w:rPr>
      </w:pPr>
    </w:p>
    <w:sectPr w:rsidR="005565BB" w:rsidRPr="00F84C94" w:rsidSect="002F4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7B674" w14:textId="77777777" w:rsidR="006F5DDF" w:rsidRDefault="006F5DDF" w:rsidP="009221A7">
      <w:pPr>
        <w:spacing w:after="0" w:line="240" w:lineRule="auto"/>
      </w:pPr>
      <w:r>
        <w:separator/>
      </w:r>
    </w:p>
  </w:endnote>
  <w:endnote w:type="continuationSeparator" w:id="0">
    <w:p w14:paraId="50389437" w14:textId="77777777" w:rsidR="006F5DDF" w:rsidRDefault="006F5DDF" w:rsidP="0092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B4715" w14:textId="77777777" w:rsidR="006F5DDF" w:rsidRDefault="006F5DDF" w:rsidP="009221A7">
      <w:pPr>
        <w:spacing w:after="0" w:line="240" w:lineRule="auto"/>
      </w:pPr>
      <w:r>
        <w:separator/>
      </w:r>
    </w:p>
  </w:footnote>
  <w:footnote w:type="continuationSeparator" w:id="0">
    <w:p w14:paraId="720D40E8" w14:textId="77777777" w:rsidR="006F5DDF" w:rsidRDefault="006F5DDF" w:rsidP="0092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05AF"/>
    <w:multiLevelType w:val="hybridMultilevel"/>
    <w:tmpl w:val="A428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4FA"/>
    <w:multiLevelType w:val="hybridMultilevel"/>
    <w:tmpl w:val="0874CB0E"/>
    <w:lvl w:ilvl="0" w:tplc="0624EE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085"/>
    <w:multiLevelType w:val="hybridMultilevel"/>
    <w:tmpl w:val="812C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42F2"/>
    <w:multiLevelType w:val="hybridMultilevel"/>
    <w:tmpl w:val="F0CC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C32"/>
    <w:multiLevelType w:val="hybridMultilevel"/>
    <w:tmpl w:val="2B6071F6"/>
    <w:lvl w:ilvl="0" w:tplc="37900F16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63C2599"/>
    <w:multiLevelType w:val="hybridMultilevel"/>
    <w:tmpl w:val="54280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318B"/>
    <w:multiLevelType w:val="multilevel"/>
    <w:tmpl w:val="52F4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7" w15:restartNumberingAfterBreak="0">
    <w:nsid w:val="1FD97C5C"/>
    <w:multiLevelType w:val="hybridMultilevel"/>
    <w:tmpl w:val="B3BA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3633F"/>
    <w:multiLevelType w:val="hybridMultilevel"/>
    <w:tmpl w:val="33ACD586"/>
    <w:lvl w:ilvl="0" w:tplc="97F6212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13D588C"/>
    <w:multiLevelType w:val="hybridMultilevel"/>
    <w:tmpl w:val="9A785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70C32"/>
    <w:multiLevelType w:val="hybridMultilevel"/>
    <w:tmpl w:val="544EA092"/>
    <w:lvl w:ilvl="0" w:tplc="69CE5AB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2A675F8"/>
    <w:multiLevelType w:val="hybridMultilevel"/>
    <w:tmpl w:val="FB0C9AE0"/>
    <w:lvl w:ilvl="0" w:tplc="A1747E68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F35E6"/>
    <w:multiLevelType w:val="hybridMultilevel"/>
    <w:tmpl w:val="3912BA1C"/>
    <w:lvl w:ilvl="0" w:tplc="713A3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4B2"/>
    <w:multiLevelType w:val="hybridMultilevel"/>
    <w:tmpl w:val="91E20C66"/>
    <w:lvl w:ilvl="0" w:tplc="A8346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74760"/>
    <w:multiLevelType w:val="hybridMultilevel"/>
    <w:tmpl w:val="BD563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30CC"/>
    <w:multiLevelType w:val="multilevel"/>
    <w:tmpl w:val="67047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1886A88"/>
    <w:multiLevelType w:val="hybridMultilevel"/>
    <w:tmpl w:val="BD226E46"/>
    <w:lvl w:ilvl="0" w:tplc="47C85B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25F2412"/>
    <w:multiLevelType w:val="hybridMultilevel"/>
    <w:tmpl w:val="4C80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707E9"/>
    <w:multiLevelType w:val="hybridMultilevel"/>
    <w:tmpl w:val="C4A0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C2696"/>
    <w:multiLevelType w:val="multilevel"/>
    <w:tmpl w:val="987C3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3C1C2DB7"/>
    <w:multiLevelType w:val="hybridMultilevel"/>
    <w:tmpl w:val="1E94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75A8D"/>
    <w:multiLevelType w:val="hybridMultilevel"/>
    <w:tmpl w:val="28A0D060"/>
    <w:lvl w:ilvl="0" w:tplc="8828E3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55729"/>
    <w:multiLevelType w:val="hybridMultilevel"/>
    <w:tmpl w:val="AFBE8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24D48"/>
    <w:multiLevelType w:val="hybridMultilevel"/>
    <w:tmpl w:val="EEB42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47AB9"/>
    <w:multiLevelType w:val="hybridMultilevel"/>
    <w:tmpl w:val="C0C0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62425"/>
    <w:multiLevelType w:val="multilevel"/>
    <w:tmpl w:val="A364B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4608667C"/>
    <w:multiLevelType w:val="hybridMultilevel"/>
    <w:tmpl w:val="D6F8775E"/>
    <w:lvl w:ilvl="0" w:tplc="FBD27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53167"/>
    <w:multiLevelType w:val="hybridMultilevel"/>
    <w:tmpl w:val="718C9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8543F"/>
    <w:multiLevelType w:val="hybridMultilevel"/>
    <w:tmpl w:val="A042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B13FE"/>
    <w:multiLevelType w:val="hybridMultilevel"/>
    <w:tmpl w:val="DFC2AFCC"/>
    <w:lvl w:ilvl="0" w:tplc="8AD21932">
      <w:start w:val="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512632B"/>
    <w:multiLevelType w:val="hybridMultilevel"/>
    <w:tmpl w:val="D3BA1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562B2"/>
    <w:multiLevelType w:val="multilevel"/>
    <w:tmpl w:val="7F72A8F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32" w15:restartNumberingAfterBreak="0">
    <w:nsid w:val="5E134AFE"/>
    <w:multiLevelType w:val="hybridMultilevel"/>
    <w:tmpl w:val="CAB6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10BDB"/>
    <w:multiLevelType w:val="hybridMultilevel"/>
    <w:tmpl w:val="EB64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D56CD"/>
    <w:multiLevelType w:val="multilevel"/>
    <w:tmpl w:val="699C1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5" w15:restartNumberingAfterBreak="0">
    <w:nsid w:val="67BF56E3"/>
    <w:multiLevelType w:val="hybridMultilevel"/>
    <w:tmpl w:val="76949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2F7E70"/>
    <w:multiLevelType w:val="hybridMultilevel"/>
    <w:tmpl w:val="F9D86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D1353"/>
    <w:multiLevelType w:val="multilevel"/>
    <w:tmpl w:val="AC966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38" w15:restartNumberingAfterBreak="0">
    <w:nsid w:val="728C2A6C"/>
    <w:multiLevelType w:val="hybridMultilevel"/>
    <w:tmpl w:val="72A2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45D79"/>
    <w:multiLevelType w:val="hybridMultilevel"/>
    <w:tmpl w:val="49C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F7758"/>
    <w:multiLevelType w:val="hybridMultilevel"/>
    <w:tmpl w:val="57746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327B4"/>
    <w:multiLevelType w:val="multilevel"/>
    <w:tmpl w:val="A178DFAE"/>
    <w:lvl w:ilvl="0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42" w15:restartNumberingAfterBreak="0">
    <w:nsid w:val="7D12741F"/>
    <w:multiLevelType w:val="multilevel"/>
    <w:tmpl w:val="01CADD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7DC073EA"/>
    <w:multiLevelType w:val="hybridMultilevel"/>
    <w:tmpl w:val="04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1"/>
  </w:num>
  <w:num w:numId="4">
    <w:abstractNumId w:val="33"/>
  </w:num>
  <w:num w:numId="5">
    <w:abstractNumId w:val="5"/>
  </w:num>
  <w:num w:numId="6">
    <w:abstractNumId w:val="3"/>
  </w:num>
  <w:num w:numId="7">
    <w:abstractNumId w:val="9"/>
  </w:num>
  <w:num w:numId="8">
    <w:abstractNumId w:val="38"/>
  </w:num>
  <w:num w:numId="9">
    <w:abstractNumId w:val="28"/>
  </w:num>
  <w:num w:numId="10">
    <w:abstractNumId w:val="2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9"/>
  </w:num>
  <w:num w:numId="14">
    <w:abstractNumId w:val="13"/>
  </w:num>
  <w:num w:numId="15">
    <w:abstractNumId w:val="24"/>
  </w:num>
  <w:num w:numId="16">
    <w:abstractNumId w:val="18"/>
  </w:num>
  <w:num w:numId="17">
    <w:abstractNumId w:val="35"/>
  </w:num>
  <w:num w:numId="18">
    <w:abstractNumId w:val="10"/>
  </w:num>
  <w:num w:numId="19">
    <w:abstractNumId w:val="8"/>
  </w:num>
  <w:num w:numId="20">
    <w:abstractNumId w:val="4"/>
  </w:num>
  <w:num w:numId="21">
    <w:abstractNumId w:val="16"/>
  </w:num>
  <w:num w:numId="22">
    <w:abstractNumId w:val="21"/>
  </w:num>
  <w:num w:numId="23">
    <w:abstractNumId w:val="0"/>
  </w:num>
  <w:num w:numId="24">
    <w:abstractNumId w:val="17"/>
  </w:num>
  <w:num w:numId="25">
    <w:abstractNumId w:val="2"/>
  </w:num>
  <w:num w:numId="26">
    <w:abstractNumId w:val="14"/>
  </w:num>
  <w:num w:numId="27">
    <w:abstractNumId w:val="43"/>
  </w:num>
  <w:num w:numId="28">
    <w:abstractNumId w:val="23"/>
  </w:num>
  <w:num w:numId="29">
    <w:abstractNumId w:val="26"/>
  </w:num>
  <w:num w:numId="30">
    <w:abstractNumId w:val="22"/>
  </w:num>
  <w:num w:numId="31">
    <w:abstractNumId w:val="40"/>
  </w:num>
  <w:num w:numId="32">
    <w:abstractNumId w:val="32"/>
  </w:num>
  <w:num w:numId="33">
    <w:abstractNumId w:val="20"/>
  </w:num>
  <w:num w:numId="34">
    <w:abstractNumId w:val="12"/>
  </w:num>
  <w:num w:numId="35">
    <w:abstractNumId w:val="34"/>
  </w:num>
  <w:num w:numId="36">
    <w:abstractNumId w:val="11"/>
  </w:num>
  <w:num w:numId="37">
    <w:abstractNumId w:val="41"/>
  </w:num>
  <w:num w:numId="38">
    <w:abstractNumId w:val="25"/>
  </w:num>
  <w:num w:numId="39">
    <w:abstractNumId w:val="36"/>
  </w:num>
  <w:num w:numId="40">
    <w:abstractNumId w:val="42"/>
  </w:num>
  <w:num w:numId="41">
    <w:abstractNumId w:val="31"/>
  </w:num>
  <w:num w:numId="42">
    <w:abstractNumId w:val="19"/>
  </w:num>
  <w:num w:numId="43">
    <w:abstractNumId w:val="37"/>
  </w:num>
  <w:num w:numId="44">
    <w:abstractNumId w:val="6"/>
  </w:num>
  <w:num w:numId="4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37"/>
    <w:rsid w:val="00000AAC"/>
    <w:rsid w:val="00002345"/>
    <w:rsid w:val="00002531"/>
    <w:rsid w:val="00022F90"/>
    <w:rsid w:val="00034B02"/>
    <w:rsid w:val="00043B8F"/>
    <w:rsid w:val="00051200"/>
    <w:rsid w:val="00061928"/>
    <w:rsid w:val="0006730C"/>
    <w:rsid w:val="00071859"/>
    <w:rsid w:val="00071967"/>
    <w:rsid w:val="0007368A"/>
    <w:rsid w:val="0007427E"/>
    <w:rsid w:val="00092242"/>
    <w:rsid w:val="000943B8"/>
    <w:rsid w:val="000A24F5"/>
    <w:rsid w:val="000B0544"/>
    <w:rsid w:val="000B0FD2"/>
    <w:rsid w:val="000B310A"/>
    <w:rsid w:val="000B31B9"/>
    <w:rsid w:val="000C451F"/>
    <w:rsid w:val="000D0123"/>
    <w:rsid w:val="000D0622"/>
    <w:rsid w:val="000D0DF8"/>
    <w:rsid w:val="000D2234"/>
    <w:rsid w:val="000D4F15"/>
    <w:rsid w:val="000E553A"/>
    <w:rsid w:val="000F09E1"/>
    <w:rsid w:val="000F6E58"/>
    <w:rsid w:val="000F7935"/>
    <w:rsid w:val="001019B9"/>
    <w:rsid w:val="0010399C"/>
    <w:rsid w:val="0010647A"/>
    <w:rsid w:val="001177C5"/>
    <w:rsid w:val="00147603"/>
    <w:rsid w:val="001502E8"/>
    <w:rsid w:val="001564DA"/>
    <w:rsid w:val="00164382"/>
    <w:rsid w:val="001703B4"/>
    <w:rsid w:val="0017260A"/>
    <w:rsid w:val="001728C9"/>
    <w:rsid w:val="00174884"/>
    <w:rsid w:val="00177B17"/>
    <w:rsid w:val="00182AB5"/>
    <w:rsid w:val="00183C6C"/>
    <w:rsid w:val="001873E2"/>
    <w:rsid w:val="00195219"/>
    <w:rsid w:val="001A2786"/>
    <w:rsid w:val="001A60FA"/>
    <w:rsid w:val="001C2514"/>
    <w:rsid w:val="001D2509"/>
    <w:rsid w:val="001D6E20"/>
    <w:rsid w:val="001E27F6"/>
    <w:rsid w:val="001E3FA6"/>
    <w:rsid w:val="001F4294"/>
    <w:rsid w:val="001F62B9"/>
    <w:rsid w:val="00201191"/>
    <w:rsid w:val="00220D11"/>
    <w:rsid w:val="0022184D"/>
    <w:rsid w:val="00221ABA"/>
    <w:rsid w:val="002345E1"/>
    <w:rsid w:val="00236046"/>
    <w:rsid w:val="00242C36"/>
    <w:rsid w:val="00246730"/>
    <w:rsid w:val="00251E70"/>
    <w:rsid w:val="0025530F"/>
    <w:rsid w:val="00256B57"/>
    <w:rsid w:val="00257C67"/>
    <w:rsid w:val="00264ADA"/>
    <w:rsid w:val="002660C7"/>
    <w:rsid w:val="002667B3"/>
    <w:rsid w:val="002671BA"/>
    <w:rsid w:val="00267470"/>
    <w:rsid w:val="00267F56"/>
    <w:rsid w:val="00270FE7"/>
    <w:rsid w:val="00274B19"/>
    <w:rsid w:val="002773E3"/>
    <w:rsid w:val="0028465D"/>
    <w:rsid w:val="00292293"/>
    <w:rsid w:val="002A0F0A"/>
    <w:rsid w:val="002C0435"/>
    <w:rsid w:val="002C28E9"/>
    <w:rsid w:val="002C40AB"/>
    <w:rsid w:val="002C66EE"/>
    <w:rsid w:val="002D1024"/>
    <w:rsid w:val="002D2BE2"/>
    <w:rsid w:val="002E2445"/>
    <w:rsid w:val="002E3712"/>
    <w:rsid w:val="002E5854"/>
    <w:rsid w:val="002E5974"/>
    <w:rsid w:val="002E6E86"/>
    <w:rsid w:val="002F052A"/>
    <w:rsid w:val="002F07A4"/>
    <w:rsid w:val="002F1264"/>
    <w:rsid w:val="002F42E0"/>
    <w:rsid w:val="002F6206"/>
    <w:rsid w:val="003018FC"/>
    <w:rsid w:val="00303088"/>
    <w:rsid w:val="0031335E"/>
    <w:rsid w:val="003167B4"/>
    <w:rsid w:val="00320EB9"/>
    <w:rsid w:val="00322026"/>
    <w:rsid w:val="003256B6"/>
    <w:rsid w:val="00347AAC"/>
    <w:rsid w:val="00350B4E"/>
    <w:rsid w:val="00352757"/>
    <w:rsid w:val="003551DB"/>
    <w:rsid w:val="0036611B"/>
    <w:rsid w:val="003678A2"/>
    <w:rsid w:val="00377A98"/>
    <w:rsid w:val="0038120F"/>
    <w:rsid w:val="00384EC8"/>
    <w:rsid w:val="00396507"/>
    <w:rsid w:val="00397889"/>
    <w:rsid w:val="003A2432"/>
    <w:rsid w:val="003A4B4C"/>
    <w:rsid w:val="003B6FB1"/>
    <w:rsid w:val="003B7F2E"/>
    <w:rsid w:val="003C0904"/>
    <w:rsid w:val="003C15FB"/>
    <w:rsid w:val="003E0173"/>
    <w:rsid w:val="003E3438"/>
    <w:rsid w:val="003E425D"/>
    <w:rsid w:val="003F259F"/>
    <w:rsid w:val="003F27EE"/>
    <w:rsid w:val="003F4EDB"/>
    <w:rsid w:val="00400D79"/>
    <w:rsid w:val="00400F52"/>
    <w:rsid w:val="00402034"/>
    <w:rsid w:val="00404B9F"/>
    <w:rsid w:val="00404CE4"/>
    <w:rsid w:val="00407A4E"/>
    <w:rsid w:val="004105A3"/>
    <w:rsid w:val="004109ED"/>
    <w:rsid w:val="00411FE5"/>
    <w:rsid w:val="004127E6"/>
    <w:rsid w:val="00417D60"/>
    <w:rsid w:val="00421274"/>
    <w:rsid w:val="004250CB"/>
    <w:rsid w:val="00426E0C"/>
    <w:rsid w:val="00430130"/>
    <w:rsid w:val="00430957"/>
    <w:rsid w:val="004367DF"/>
    <w:rsid w:val="0044051C"/>
    <w:rsid w:val="0044609F"/>
    <w:rsid w:val="00450273"/>
    <w:rsid w:val="0045367E"/>
    <w:rsid w:val="00455544"/>
    <w:rsid w:val="00457A83"/>
    <w:rsid w:val="004671C1"/>
    <w:rsid w:val="00467224"/>
    <w:rsid w:val="004757CE"/>
    <w:rsid w:val="00485937"/>
    <w:rsid w:val="00495514"/>
    <w:rsid w:val="00495642"/>
    <w:rsid w:val="004A10F0"/>
    <w:rsid w:val="004A4B94"/>
    <w:rsid w:val="004B5BD0"/>
    <w:rsid w:val="004B6B41"/>
    <w:rsid w:val="004B6F1E"/>
    <w:rsid w:val="004C2F2A"/>
    <w:rsid w:val="004C682F"/>
    <w:rsid w:val="004C6A42"/>
    <w:rsid w:val="004D29E1"/>
    <w:rsid w:val="004D3959"/>
    <w:rsid w:val="004E5EDF"/>
    <w:rsid w:val="004E6641"/>
    <w:rsid w:val="004F76AD"/>
    <w:rsid w:val="005030CD"/>
    <w:rsid w:val="005037EC"/>
    <w:rsid w:val="005063D9"/>
    <w:rsid w:val="0051205B"/>
    <w:rsid w:val="00515EC7"/>
    <w:rsid w:val="0052126A"/>
    <w:rsid w:val="005226C5"/>
    <w:rsid w:val="0052462F"/>
    <w:rsid w:val="0052483B"/>
    <w:rsid w:val="00526600"/>
    <w:rsid w:val="00537E43"/>
    <w:rsid w:val="0054033A"/>
    <w:rsid w:val="00541379"/>
    <w:rsid w:val="005462D8"/>
    <w:rsid w:val="00547E89"/>
    <w:rsid w:val="00550090"/>
    <w:rsid w:val="00553AE5"/>
    <w:rsid w:val="00554F4F"/>
    <w:rsid w:val="005565BB"/>
    <w:rsid w:val="0056023F"/>
    <w:rsid w:val="00560F7B"/>
    <w:rsid w:val="00561220"/>
    <w:rsid w:val="00572C16"/>
    <w:rsid w:val="005825EA"/>
    <w:rsid w:val="00590F76"/>
    <w:rsid w:val="00592058"/>
    <w:rsid w:val="0059291B"/>
    <w:rsid w:val="005976F8"/>
    <w:rsid w:val="005A2AD1"/>
    <w:rsid w:val="005B17F5"/>
    <w:rsid w:val="005B1CBB"/>
    <w:rsid w:val="005B41FD"/>
    <w:rsid w:val="005B723F"/>
    <w:rsid w:val="005C067D"/>
    <w:rsid w:val="005C3F61"/>
    <w:rsid w:val="005C561F"/>
    <w:rsid w:val="005D1D07"/>
    <w:rsid w:val="005E6F29"/>
    <w:rsid w:val="005E734E"/>
    <w:rsid w:val="005F0B54"/>
    <w:rsid w:val="005F14A6"/>
    <w:rsid w:val="00602726"/>
    <w:rsid w:val="00615A80"/>
    <w:rsid w:val="00622D02"/>
    <w:rsid w:val="00625C44"/>
    <w:rsid w:val="006470E9"/>
    <w:rsid w:val="0064783E"/>
    <w:rsid w:val="006503FE"/>
    <w:rsid w:val="0065295D"/>
    <w:rsid w:val="0065388E"/>
    <w:rsid w:val="006577CD"/>
    <w:rsid w:val="00657C35"/>
    <w:rsid w:val="00661F57"/>
    <w:rsid w:val="006776D1"/>
    <w:rsid w:val="00683D0C"/>
    <w:rsid w:val="006844E7"/>
    <w:rsid w:val="00687933"/>
    <w:rsid w:val="00687C89"/>
    <w:rsid w:val="00690276"/>
    <w:rsid w:val="00694849"/>
    <w:rsid w:val="00695F31"/>
    <w:rsid w:val="00697604"/>
    <w:rsid w:val="006A00CF"/>
    <w:rsid w:val="006A6FC1"/>
    <w:rsid w:val="006B19FF"/>
    <w:rsid w:val="006B2339"/>
    <w:rsid w:val="006B7A3B"/>
    <w:rsid w:val="006C06C8"/>
    <w:rsid w:val="006C4964"/>
    <w:rsid w:val="006C5B82"/>
    <w:rsid w:val="006D284B"/>
    <w:rsid w:val="006D6B4B"/>
    <w:rsid w:val="006E262D"/>
    <w:rsid w:val="006E5EB3"/>
    <w:rsid w:val="006F1123"/>
    <w:rsid w:val="006F5DDF"/>
    <w:rsid w:val="00703B34"/>
    <w:rsid w:val="007069BA"/>
    <w:rsid w:val="007111F6"/>
    <w:rsid w:val="00713B12"/>
    <w:rsid w:val="00713D97"/>
    <w:rsid w:val="0072199E"/>
    <w:rsid w:val="0072471B"/>
    <w:rsid w:val="00742F0D"/>
    <w:rsid w:val="00746F12"/>
    <w:rsid w:val="00752DD4"/>
    <w:rsid w:val="00761B01"/>
    <w:rsid w:val="007662D9"/>
    <w:rsid w:val="00770538"/>
    <w:rsid w:val="00770AC7"/>
    <w:rsid w:val="00786D05"/>
    <w:rsid w:val="007873DE"/>
    <w:rsid w:val="00790111"/>
    <w:rsid w:val="007941D4"/>
    <w:rsid w:val="00794D4C"/>
    <w:rsid w:val="00796B35"/>
    <w:rsid w:val="00797029"/>
    <w:rsid w:val="00797D57"/>
    <w:rsid w:val="007C0135"/>
    <w:rsid w:val="007D1B04"/>
    <w:rsid w:val="007D2978"/>
    <w:rsid w:val="007D52D1"/>
    <w:rsid w:val="007E0552"/>
    <w:rsid w:val="007E52A1"/>
    <w:rsid w:val="007E64BA"/>
    <w:rsid w:val="007E69BB"/>
    <w:rsid w:val="007F072B"/>
    <w:rsid w:val="007F7A98"/>
    <w:rsid w:val="00802EC9"/>
    <w:rsid w:val="00804642"/>
    <w:rsid w:val="00805637"/>
    <w:rsid w:val="0081737E"/>
    <w:rsid w:val="0082456A"/>
    <w:rsid w:val="00831FA9"/>
    <w:rsid w:val="0083767E"/>
    <w:rsid w:val="0084247B"/>
    <w:rsid w:val="00843F54"/>
    <w:rsid w:val="0084415E"/>
    <w:rsid w:val="008535E7"/>
    <w:rsid w:val="00856DF3"/>
    <w:rsid w:val="00883417"/>
    <w:rsid w:val="0089210B"/>
    <w:rsid w:val="008A01E7"/>
    <w:rsid w:val="008B7346"/>
    <w:rsid w:val="008C4D57"/>
    <w:rsid w:val="008C59FA"/>
    <w:rsid w:val="008D530F"/>
    <w:rsid w:val="008D5D56"/>
    <w:rsid w:val="008D655E"/>
    <w:rsid w:val="008D7AEE"/>
    <w:rsid w:val="008E0C4E"/>
    <w:rsid w:val="008E3596"/>
    <w:rsid w:val="008E371C"/>
    <w:rsid w:val="008E68C1"/>
    <w:rsid w:val="008F3FE3"/>
    <w:rsid w:val="008F693E"/>
    <w:rsid w:val="00901E60"/>
    <w:rsid w:val="00902DCE"/>
    <w:rsid w:val="00905E8A"/>
    <w:rsid w:val="00910D70"/>
    <w:rsid w:val="009170F7"/>
    <w:rsid w:val="0091734A"/>
    <w:rsid w:val="00917B62"/>
    <w:rsid w:val="009221A7"/>
    <w:rsid w:val="00925BC1"/>
    <w:rsid w:val="00930C2E"/>
    <w:rsid w:val="00933BC9"/>
    <w:rsid w:val="00933C0D"/>
    <w:rsid w:val="00935DA0"/>
    <w:rsid w:val="00937390"/>
    <w:rsid w:val="00940851"/>
    <w:rsid w:val="0094597B"/>
    <w:rsid w:val="00945F6F"/>
    <w:rsid w:val="00947C64"/>
    <w:rsid w:val="00951895"/>
    <w:rsid w:val="009519FC"/>
    <w:rsid w:val="00953B03"/>
    <w:rsid w:val="00953B9A"/>
    <w:rsid w:val="00957C7C"/>
    <w:rsid w:val="00964CA8"/>
    <w:rsid w:val="00966C8B"/>
    <w:rsid w:val="0096747C"/>
    <w:rsid w:val="009715EC"/>
    <w:rsid w:val="00977301"/>
    <w:rsid w:val="009822E1"/>
    <w:rsid w:val="00984348"/>
    <w:rsid w:val="00987179"/>
    <w:rsid w:val="00987FDD"/>
    <w:rsid w:val="00991124"/>
    <w:rsid w:val="00991619"/>
    <w:rsid w:val="009A215C"/>
    <w:rsid w:val="009A36F7"/>
    <w:rsid w:val="009A46A4"/>
    <w:rsid w:val="009A620A"/>
    <w:rsid w:val="009A6D96"/>
    <w:rsid w:val="009B436C"/>
    <w:rsid w:val="009C0027"/>
    <w:rsid w:val="009C7DAE"/>
    <w:rsid w:val="009D08A1"/>
    <w:rsid w:val="009D7A1B"/>
    <w:rsid w:val="009E1A88"/>
    <w:rsid w:val="009E4ECF"/>
    <w:rsid w:val="009E510C"/>
    <w:rsid w:val="009F3AA4"/>
    <w:rsid w:val="00A00EDF"/>
    <w:rsid w:val="00A04F12"/>
    <w:rsid w:val="00A138E8"/>
    <w:rsid w:val="00A22DC0"/>
    <w:rsid w:val="00A41FB5"/>
    <w:rsid w:val="00A472F6"/>
    <w:rsid w:val="00A47E18"/>
    <w:rsid w:val="00A50347"/>
    <w:rsid w:val="00A54F51"/>
    <w:rsid w:val="00A70224"/>
    <w:rsid w:val="00A71FB6"/>
    <w:rsid w:val="00A76FA9"/>
    <w:rsid w:val="00A800EB"/>
    <w:rsid w:val="00A91EB3"/>
    <w:rsid w:val="00AB107B"/>
    <w:rsid w:val="00AB425D"/>
    <w:rsid w:val="00AC3CC5"/>
    <w:rsid w:val="00AC4EC2"/>
    <w:rsid w:val="00AC5EC1"/>
    <w:rsid w:val="00AC66BE"/>
    <w:rsid w:val="00AC7ACC"/>
    <w:rsid w:val="00AD3780"/>
    <w:rsid w:val="00AE3A80"/>
    <w:rsid w:val="00AE551B"/>
    <w:rsid w:val="00AF0E63"/>
    <w:rsid w:val="00AF4406"/>
    <w:rsid w:val="00AF6BE7"/>
    <w:rsid w:val="00B05FE6"/>
    <w:rsid w:val="00B06466"/>
    <w:rsid w:val="00B07374"/>
    <w:rsid w:val="00B07FBB"/>
    <w:rsid w:val="00B1362E"/>
    <w:rsid w:val="00B207C1"/>
    <w:rsid w:val="00B224B6"/>
    <w:rsid w:val="00B41553"/>
    <w:rsid w:val="00B44134"/>
    <w:rsid w:val="00B5348C"/>
    <w:rsid w:val="00B568E8"/>
    <w:rsid w:val="00B60B0D"/>
    <w:rsid w:val="00B62C97"/>
    <w:rsid w:val="00B66AC6"/>
    <w:rsid w:val="00B66DD1"/>
    <w:rsid w:val="00B71678"/>
    <w:rsid w:val="00B762FB"/>
    <w:rsid w:val="00B7772F"/>
    <w:rsid w:val="00B80C45"/>
    <w:rsid w:val="00B92D0A"/>
    <w:rsid w:val="00BB0353"/>
    <w:rsid w:val="00BC4C52"/>
    <w:rsid w:val="00BC4DF5"/>
    <w:rsid w:val="00BC70D8"/>
    <w:rsid w:val="00BD407E"/>
    <w:rsid w:val="00BF4303"/>
    <w:rsid w:val="00C011CB"/>
    <w:rsid w:val="00C03418"/>
    <w:rsid w:val="00C03524"/>
    <w:rsid w:val="00C06809"/>
    <w:rsid w:val="00C22CEC"/>
    <w:rsid w:val="00C23EAC"/>
    <w:rsid w:val="00C24128"/>
    <w:rsid w:val="00C241D5"/>
    <w:rsid w:val="00C314B0"/>
    <w:rsid w:val="00C31BAA"/>
    <w:rsid w:val="00C420A8"/>
    <w:rsid w:val="00C4231F"/>
    <w:rsid w:val="00C45026"/>
    <w:rsid w:val="00C4694D"/>
    <w:rsid w:val="00C526CE"/>
    <w:rsid w:val="00C55BCF"/>
    <w:rsid w:val="00C936BF"/>
    <w:rsid w:val="00C94B26"/>
    <w:rsid w:val="00C9632B"/>
    <w:rsid w:val="00C975C0"/>
    <w:rsid w:val="00CB4DB5"/>
    <w:rsid w:val="00CB5982"/>
    <w:rsid w:val="00CB7C07"/>
    <w:rsid w:val="00CC5075"/>
    <w:rsid w:val="00CC7A52"/>
    <w:rsid w:val="00CD04F5"/>
    <w:rsid w:val="00CE37A2"/>
    <w:rsid w:val="00CE3EF9"/>
    <w:rsid w:val="00CE7B84"/>
    <w:rsid w:val="00CF7911"/>
    <w:rsid w:val="00D00618"/>
    <w:rsid w:val="00D02A74"/>
    <w:rsid w:val="00D10AA9"/>
    <w:rsid w:val="00D118F9"/>
    <w:rsid w:val="00D20315"/>
    <w:rsid w:val="00D2413A"/>
    <w:rsid w:val="00D3305E"/>
    <w:rsid w:val="00D40E9E"/>
    <w:rsid w:val="00D43C2C"/>
    <w:rsid w:val="00D45EB5"/>
    <w:rsid w:val="00D479C3"/>
    <w:rsid w:val="00D568BB"/>
    <w:rsid w:val="00D63D6F"/>
    <w:rsid w:val="00D65AC1"/>
    <w:rsid w:val="00D70EBA"/>
    <w:rsid w:val="00D76F41"/>
    <w:rsid w:val="00D82A2C"/>
    <w:rsid w:val="00D83377"/>
    <w:rsid w:val="00D8580A"/>
    <w:rsid w:val="00D913CB"/>
    <w:rsid w:val="00D923F2"/>
    <w:rsid w:val="00DA515E"/>
    <w:rsid w:val="00DA5B65"/>
    <w:rsid w:val="00DA6D66"/>
    <w:rsid w:val="00DC450C"/>
    <w:rsid w:val="00DE0410"/>
    <w:rsid w:val="00DF22A7"/>
    <w:rsid w:val="00DF4FE0"/>
    <w:rsid w:val="00E00FE3"/>
    <w:rsid w:val="00E021D8"/>
    <w:rsid w:val="00E10356"/>
    <w:rsid w:val="00E106AE"/>
    <w:rsid w:val="00E15A3A"/>
    <w:rsid w:val="00E1647E"/>
    <w:rsid w:val="00E177F1"/>
    <w:rsid w:val="00E1789A"/>
    <w:rsid w:val="00E17E96"/>
    <w:rsid w:val="00E206ED"/>
    <w:rsid w:val="00E22F5D"/>
    <w:rsid w:val="00E24C20"/>
    <w:rsid w:val="00E258A0"/>
    <w:rsid w:val="00E316FE"/>
    <w:rsid w:val="00E32FDF"/>
    <w:rsid w:val="00E33575"/>
    <w:rsid w:val="00E339DD"/>
    <w:rsid w:val="00E349AA"/>
    <w:rsid w:val="00E361B6"/>
    <w:rsid w:val="00E42EA8"/>
    <w:rsid w:val="00E43C86"/>
    <w:rsid w:val="00E4440A"/>
    <w:rsid w:val="00E44A9C"/>
    <w:rsid w:val="00E60BD2"/>
    <w:rsid w:val="00E612DF"/>
    <w:rsid w:val="00E64195"/>
    <w:rsid w:val="00E64886"/>
    <w:rsid w:val="00E661F4"/>
    <w:rsid w:val="00E752F8"/>
    <w:rsid w:val="00E7789F"/>
    <w:rsid w:val="00E80937"/>
    <w:rsid w:val="00E80BF4"/>
    <w:rsid w:val="00E8646F"/>
    <w:rsid w:val="00E9520A"/>
    <w:rsid w:val="00EA4850"/>
    <w:rsid w:val="00EA585A"/>
    <w:rsid w:val="00EB0344"/>
    <w:rsid w:val="00EB31E9"/>
    <w:rsid w:val="00EB3D16"/>
    <w:rsid w:val="00EB56EC"/>
    <w:rsid w:val="00EB7431"/>
    <w:rsid w:val="00ED49EE"/>
    <w:rsid w:val="00EE0462"/>
    <w:rsid w:val="00EE7525"/>
    <w:rsid w:val="00EE7CEF"/>
    <w:rsid w:val="00EF0319"/>
    <w:rsid w:val="00EF0FED"/>
    <w:rsid w:val="00EF6580"/>
    <w:rsid w:val="00F018EC"/>
    <w:rsid w:val="00F02A75"/>
    <w:rsid w:val="00F13E94"/>
    <w:rsid w:val="00F17261"/>
    <w:rsid w:val="00F17F66"/>
    <w:rsid w:val="00F2399F"/>
    <w:rsid w:val="00F24C9D"/>
    <w:rsid w:val="00F2616A"/>
    <w:rsid w:val="00F35ACA"/>
    <w:rsid w:val="00F4175C"/>
    <w:rsid w:val="00F423B1"/>
    <w:rsid w:val="00F4702F"/>
    <w:rsid w:val="00F50AAC"/>
    <w:rsid w:val="00F51677"/>
    <w:rsid w:val="00F51FA7"/>
    <w:rsid w:val="00F543FD"/>
    <w:rsid w:val="00F57A2F"/>
    <w:rsid w:val="00F82412"/>
    <w:rsid w:val="00F82AC1"/>
    <w:rsid w:val="00F84C94"/>
    <w:rsid w:val="00FA0932"/>
    <w:rsid w:val="00FA372C"/>
    <w:rsid w:val="00FB3B6C"/>
    <w:rsid w:val="00FB6C90"/>
    <w:rsid w:val="00FC078E"/>
    <w:rsid w:val="00FD1907"/>
    <w:rsid w:val="00FD227E"/>
    <w:rsid w:val="00FD43BB"/>
    <w:rsid w:val="00FD5908"/>
    <w:rsid w:val="00FD64ED"/>
    <w:rsid w:val="00FE60DD"/>
    <w:rsid w:val="00FF1218"/>
    <w:rsid w:val="00FF381D"/>
    <w:rsid w:val="00FF694F"/>
    <w:rsid w:val="00FF6E8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DC8234"/>
  <w15:docId w15:val="{4F719245-96D4-416F-90C3-DCC7BB25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637"/>
  </w:style>
  <w:style w:type="paragraph" w:styleId="Heading1">
    <w:name w:val="heading 1"/>
    <w:basedOn w:val="Normal"/>
    <w:next w:val="Normal"/>
    <w:link w:val="Heading1Char"/>
    <w:uiPriority w:val="9"/>
    <w:qFormat/>
    <w:rsid w:val="00DF4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0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1A7"/>
  </w:style>
  <w:style w:type="paragraph" w:styleId="Footer">
    <w:name w:val="footer"/>
    <w:basedOn w:val="Normal"/>
    <w:link w:val="FooterChar"/>
    <w:uiPriority w:val="99"/>
    <w:semiHidden/>
    <w:unhideWhenUsed/>
    <w:rsid w:val="009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1A7"/>
  </w:style>
  <w:style w:type="character" w:styleId="SubtleEmphasis">
    <w:name w:val="Subtle Emphasis"/>
    <w:basedOn w:val="DefaultParagraphFont"/>
    <w:uiPriority w:val="19"/>
    <w:qFormat/>
    <w:rsid w:val="002C0435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0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4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4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F4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4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F4FE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241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84C94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4E11-458C-4EEB-84F1-3BD7267F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6808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</dc:creator>
  <cp:lastModifiedBy>Ilir Zuka</cp:lastModifiedBy>
  <cp:revision>2</cp:revision>
  <dcterms:created xsi:type="dcterms:W3CDTF">2021-03-05T09:21:00Z</dcterms:created>
  <dcterms:modified xsi:type="dcterms:W3CDTF">2021-03-05T09:21:00Z</dcterms:modified>
</cp:coreProperties>
</file>