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90E4B" w14:textId="77777777" w:rsidR="00880526" w:rsidRDefault="00880526" w:rsidP="00880526">
      <w:r w:rsidRPr="00E841EF">
        <w:rPr>
          <w:noProof/>
        </w:rPr>
        <w:drawing>
          <wp:inline distT="0" distB="0" distL="0" distR="0" wp14:anchorId="66C1D2FE" wp14:editId="34C84B6B">
            <wp:extent cx="5486400" cy="2034540"/>
            <wp:effectExtent l="0" t="0" r="0" b="0"/>
            <wp:docPr id="516473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2034540"/>
                    </a:xfrm>
                    <a:prstGeom prst="rect">
                      <a:avLst/>
                    </a:prstGeom>
                    <a:noFill/>
                    <a:ln>
                      <a:noFill/>
                    </a:ln>
                  </pic:spPr>
                </pic:pic>
              </a:graphicData>
            </a:graphic>
          </wp:inline>
        </w:drawing>
      </w:r>
    </w:p>
    <w:p w14:paraId="4BE65565" w14:textId="77777777" w:rsidR="00880526" w:rsidRDefault="00880526" w:rsidP="00880526"/>
    <w:p w14:paraId="5E66F129" w14:textId="77777777" w:rsidR="00880526" w:rsidRDefault="00880526" w:rsidP="00880526"/>
    <w:p w14:paraId="2E3E9A32" w14:textId="77777777" w:rsidR="00880526" w:rsidRPr="00E841EF" w:rsidRDefault="00880526" w:rsidP="00880526">
      <w:pPr>
        <w:rPr>
          <w:rFonts w:ascii="Times New Roman" w:hAnsi="Times New Roman" w:cs="Times New Roman"/>
          <w:sz w:val="24"/>
          <w:szCs w:val="24"/>
        </w:rPr>
      </w:pPr>
      <w:r w:rsidRPr="00E841EF">
        <w:rPr>
          <w:rFonts w:ascii="Times New Roman" w:hAnsi="Times New Roman" w:cs="Times New Roman"/>
          <w:sz w:val="24"/>
          <w:szCs w:val="24"/>
        </w:rPr>
        <w:t>Takimi me qytetarët – Diskutim publik për Planifikimin e Buxhetit Komunal 2026-2028</w:t>
      </w:r>
      <w:r w:rsidRPr="00E841EF">
        <w:rPr>
          <w:rFonts w:ascii="Times New Roman" w:hAnsi="Times New Roman" w:cs="Times New Roman"/>
          <w:sz w:val="24"/>
          <w:szCs w:val="24"/>
        </w:rPr>
        <w:br/>
        <w:t>Komuna e Vitisë</w:t>
      </w:r>
    </w:p>
    <w:p w14:paraId="32AE4403" w14:textId="77777777" w:rsidR="00880526" w:rsidRPr="00E841EF" w:rsidRDefault="00880526" w:rsidP="00880526">
      <w:pPr>
        <w:rPr>
          <w:rFonts w:ascii="Times New Roman" w:hAnsi="Times New Roman" w:cs="Times New Roman"/>
          <w:b/>
          <w:bCs/>
          <w:sz w:val="24"/>
          <w:szCs w:val="24"/>
        </w:rPr>
      </w:pPr>
      <w:r w:rsidRPr="00E841EF">
        <w:rPr>
          <w:rFonts w:ascii="Times New Roman" w:hAnsi="Times New Roman" w:cs="Times New Roman"/>
          <w:b/>
          <w:bCs/>
          <w:sz w:val="24"/>
          <w:szCs w:val="24"/>
        </w:rPr>
        <w:t>Data: 2</w:t>
      </w:r>
      <w:r>
        <w:rPr>
          <w:rFonts w:ascii="Times New Roman" w:hAnsi="Times New Roman" w:cs="Times New Roman"/>
          <w:b/>
          <w:bCs/>
          <w:sz w:val="24"/>
          <w:szCs w:val="24"/>
        </w:rPr>
        <w:t>5</w:t>
      </w:r>
      <w:r w:rsidRPr="00E841EF">
        <w:rPr>
          <w:rFonts w:ascii="Times New Roman" w:hAnsi="Times New Roman" w:cs="Times New Roman"/>
          <w:b/>
          <w:bCs/>
          <w:sz w:val="24"/>
          <w:szCs w:val="24"/>
        </w:rPr>
        <w:t>.07.202</w:t>
      </w:r>
      <w:r>
        <w:rPr>
          <w:rFonts w:ascii="Times New Roman" w:hAnsi="Times New Roman" w:cs="Times New Roman"/>
          <w:b/>
          <w:bCs/>
          <w:sz w:val="24"/>
          <w:szCs w:val="24"/>
        </w:rPr>
        <w:t>5</w:t>
      </w:r>
    </w:p>
    <w:p w14:paraId="6273E461" w14:textId="77777777" w:rsidR="00880526" w:rsidRPr="00E841EF" w:rsidRDefault="00880526" w:rsidP="00880526">
      <w:pPr>
        <w:rPr>
          <w:rFonts w:ascii="Times New Roman" w:hAnsi="Times New Roman" w:cs="Times New Roman"/>
          <w:b/>
          <w:bCs/>
          <w:sz w:val="24"/>
          <w:szCs w:val="24"/>
        </w:rPr>
      </w:pPr>
      <w:r w:rsidRPr="00E841EF">
        <w:rPr>
          <w:rFonts w:ascii="Times New Roman" w:hAnsi="Times New Roman" w:cs="Times New Roman"/>
          <w:b/>
          <w:bCs/>
          <w:sz w:val="24"/>
          <w:szCs w:val="24"/>
        </w:rPr>
        <w:t>Koha: 10:00</w:t>
      </w:r>
    </w:p>
    <w:p w14:paraId="130D4D69" w14:textId="77777777" w:rsidR="00880526" w:rsidRPr="00E841EF" w:rsidRDefault="00880526" w:rsidP="00880526">
      <w:pPr>
        <w:rPr>
          <w:rFonts w:ascii="Times New Roman" w:hAnsi="Times New Roman" w:cs="Times New Roman"/>
          <w:b/>
          <w:bCs/>
          <w:sz w:val="24"/>
          <w:szCs w:val="24"/>
        </w:rPr>
      </w:pPr>
      <w:r>
        <w:rPr>
          <w:rFonts w:ascii="Times New Roman" w:hAnsi="Times New Roman" w:cs="Times New Roman"/>
          <w:b/>
          <w:bCs/>
          <w:sz w:val="24"/>
          <w:szCs w:val="24"/>
        </w:rPr>
        <w:t xml:space="preserve">     Takimi në:</w:t>
      </w:r>
      <w:r w:rsidRPr="00E841EF">
        <w:rPr>
          <w:rFonts w:ascii="Times New Roman" w:hAnsi="Times New Roman" w:cs="Times New Roman"/>
          <w:b/>
          <w:bCs/>
          <w:sz w:val="24"/>
          <w:szCs w:val="24"/>
        </w:rPr>
        <w:t xml:space="preserve"> </w:t>
      </w:r>
      <w:r>
        <w:rPr>
          <w:rFonts w:ascii="Times New Roman" w:hAnsi="Times New Roman" w:cs="Times New Roman"/>
          <w:b/>
          <w:bCs/>
          <w:sz w:val="24"/>
          <w:szCs w:val="24"/>
        </w:rPr>
        <w:t xml:space="preserve">Fshatin shkollën e fshatit Pozheran </w:t>
      </w:r>
    </w:p>
    <w:p w14:paraId="005F6567" w14:textId="77777777" w:rsidR="00880526" w:rsidRPr="00880526" w:rsidRDefault="00880526" w:rsidP="00880526">
      <w:pPr>
        <w:rPr>
          <w:rFonts w:ascii="Times New Roman" w:hAnsi="Times New Roman" w:cs="Times New Roman"/>
          <w:sz w:val="24"/>
          <w:szCs w:val="24"/>
        </w:rPr>
      </w:pPr>
      <w:r w:rsidRPr="00880526">
        <w:rPr>
          <w:rFonts w:ascii="Times New Roman" w:hAnsi="Times New Roman" w:cs="Times New Roman"/>
          <w:b/>
          <w:bCs/>
          <w:sz w:val="24"/>
          <w:szCs w:val="24"/>
        </w:rPr>
        <w:t xml:space="preserve">     z.Mustaf Mehmeti, zyrtar për informim:</w:t>
      </w:r>
      <w:r w:rsidRPr="00880526">
        <w:rPr>
          <w:rFonts w:ascii="Times New Roman" w:hAnsi="Times New Roman" w:cs="Times New Roman"/>
          <w:sz w:val="24"/>
          <w:szCs w:val="24"/>
        </w:rPr>
        <w:t xml:space="preserve"> Pershendetje për të gjithë të pranishmit Në kuadër të përgatitjeve për hartimin e Buxhetit Komunal për periudhën 2026-2028, Komuna e Vitisë ka organizuar një diskutim publik me qytetarët me qëllim të përfshirjes së tyre në procesin e planifikimit dhe vendimmarrjes.</w:t>
      </w:r>
    </w:p>
    <w:p w14:paraId="2509C216" w14:textId="1D34F19D" w:rsidR="00880526" w:rsidRPr="00880526" w:rsidRDefault="00880526" w:rsidP="00880526">
      <w:pPr>
        <w:pStyle w:val="NormalWeb"/>
      </w:pPr>
      <w:r w:rsidRPr="00880526">
        <w:rPr>
          <w:rStyle w:val="Strong"/>
          <w:rFonts w:eastAsiaTheme="majorEastAsia"/>
        </w:rPr>
        <w:t xml:space="preserve">     Z. Ilir Zuka</w:t>
      </w:r>
      <w:proofErr w:type="gramStart"/>
      <w:r w:rsidRPr="00880526">
        <w:rPr>
          <w:rStyle w:val="Strong"/>
          <w:rFonts w:eastAsiaTheme="majorEastAsia"/>
        </w:rPr>
        <w:t>:</w:t>
      </w:r>
      <w:r w:rsidRPr="00880526">
        <w:t>Përshëndetje</w:t>
      </w:r>
      <w:proofErr w:type="gramEnd"/>
      <w:r w:rsidRPr="00880526">
        <w:t xml:space="preserve"> për të gjithë të pranishmit. Ju e dini që çdo vit mbahen dëgjime buxhetore, të cilat janë shumë të dobishme për banorët e Komunës së Vitisë. Kemi organizuar një diskutim dhe kam besuar se do të kemi një numër më të madh të pjesëmarrësve. Më duket se nuk e kuptojnë rëndësinë e kësaj mbledhjeje për të paraqitur kërkesa për çdo lagje në Pozheran.</w:t>
      </w:r>
    </w:p>
    <w:p w14:paraId="51D596D1" w14:textId="7F37F3FA" w:rsidR="00880526" w:rsidRPr="00880526" w:rsidRDefault="00880526" w:rsidP="00880526">
      <w:pPr>
        <w:pStyle w:val="NormalWeb"/>
      </w:pPr>
      <w:r w:rsidRPr="00880526">
        <w:t xml:space="preserve">     </w:t>
      </w:r>
      <w:r w:rsidRPr="00880526">
        <w:rPr>
          <w:rStyle w:val="Strong"/>
          <w:rFonts w:eastAsiaTheme="majorEastAsia"/>
        </w:rPr>
        <w:t>Z. Hasan Aliu, nënkryetari i komunës:</w:t>
      </w:r>
      <w:r>
        <w:t xml:space="preserve"> </w:t>
      </w:r>
      <w:r w:rsidRPr="00880526">
        <w:t>Përshëndetje për të gjithë të pranishmit. Jam këtu me ekipin e dëgjimeve buxhetore, i cili koordinohet nga unë. Në këtë ekip janë drejtoresha e arsimit, ekonomisë, informimit dhe anëtarë të tjerë. Të gjitha kërkesat nga dëgjimet publike do t’i përpilojmë dhe do t’i dërgojmë te kryetari dhe drejtoria e financave për të shqyrtuar mundësinë e realizimit të tyre.</w:t>
      </w:r>
      <w:r>
        <w:t xml:space="preserve"> </w:t>
      </w:r>
      <w:r w:rsidRPr="00880526">
        <w:t>Për këtë proces është përgatitur edhe një material për t’ju ndihmuar ta keni më të qartë, të cilin do ta prezantojmë bashkë me drejtoreshën e financave, znj. Melihate Ajeti. Ju do të keni mundësi të bëni propozime. Kemi planifikuar të mbajmë 6 takime: një në kuvendin e Vitisë, një në Binqë, një në Letnicë, një për OJQ-të në Viti dhe një te fabrika Garsep.</w:t>
      </w:r>
      <w:r>
        <w:t xml:space="preserve"> </w:t>
      </w:r>
      <w:r w:rsidRPr="00880526">
        <w:t xml:space="preserve">Fokusin do ta kemi </w:t>
      </w:r>
      <w:proofErr w:type="gramStart"/>
      <w:r w:rsidRPr="00880526">
        <w:t>te</w:t>
      </w:r>
      <w:proofErr w:type="gramEnd"/>
      <w:r w:rsidRPr="00880526">
        <w:t xml:space="preserve"> viti 2026, pasi vitet 2027 dhe 2028 mund të ndryshojnë. Krahasuar me vitin e kaluar, buxheti i përgjithshëm për vitin 2026 është rritur në 18 milionë euro. Kjo shumë ndahet nga ministria bazuar në disa faktorë si numri i popullsisë, vizitat në shëndetësi, </w:t>
      </w:r>
      <w:proofErr w:type="gramStart"/>
      <w:r w:rsidRPr="00880526">
        <w:lastRenderedPageBreak/>
        <w:t>numri</w:t>
      </w:r>
      <w:proofErr w:type="gramEnd"/>
      <w:r w:rsidRPr="00880526">
        <w:t xml:space="preserve"> i nxënësve, etj.</w:t>
      </w:r>
      <w:r>
        <w:t xml:space="preserve"> </w:t>
      </w:r>
      <w:r w:rsidRPr="00880526">
        <w:t>Edhe pse sipas regjistrimit të vitit 2024 ka rënie të numrit të banorëve rezidentë, ligji përcakton që komunat me 30-50 mijë banorë kanë 27 këshilltarë. Nga buxheti, për paga dhe mëditje shkojnë 11,294,896 euro, për mallra dhe shërbime 3 milionë euro, për shpenzime komunale 290 mijë euro, për subvencione 170 mijë euro dhe për investime kapitale mbeten vetëm 2,940,400 euro – një ulje prej rreth 900 mijë euro krahasuar me vitin e kaluar.</w:t>
      </w:r>
      <w:r w:rsidRPr="00880526">
        <w:br/>
        <w:t>Rritja e pagave është bërë në disfavor të komunës, dhe kjo gjendje rëndohet edhe më shumë nga kontrata kolektive. Shpresojmë që qeveria të marrë një vendim për zgjidhjen e saj, pasi kjo gjendje është në dëm të të gjitha komunave të Kosovës.</w:t>
      </w:r>
    </w:p>
    <w:p w14:paraId="304E724A" w14:textId="0B2A5D33" w:rsidR="00880526" w:rsidRPr="00880526" w:rsidRDefault="00880526" w:rsidP="00880526">
      <w:pPr>
        <w:pStyle w:val="NormalWeb"/>
      </w:pPr>
      <w:r w:rsidRPr="00880526">
        <w:rPr>
          <w:rStyle w:val="Strong"/>
          <w:rFonts w:eastAsiaTheme="majorEastAsia"/>
        </w:rPr>
        <w:t xml:space="preserve">     Znj. Melihate Ajeti, drejtoresha për buxhet dhe financa:</w:t>
      </w:r>
      <w:r w:rsidR="00671D0D">
        <w:t xml:space="preserve"> </w:t>
      </w:r>
      <w:r w:rsidRPr="00880526">
        <w:t xml:space="preserve">Përshëndetje për të gjithë të pranishmit. Do të fokusohem vetëm te viti 2026. Buxheti i Komunës së Vitisë përbëhet nga </w:t>
      </w:r>
      <w:proofErr w:type="gramStart"/>
      <w:r w:rsidRPr="00880526">
        <w:t>dy</w:t>
      </w:r>
      <w:proofErr w:type="gramEnd"/>
      <w:r w:rsidRPr="00880526">
        <w:t xml:space="preserve"> burime kryesore: granti i përgjithshëm dhe të hyrat vetanake. Granti i përgjithshëm: 7,705,065 euro. Granti specifik për arsimin: 7,199,958 euro. Granti specifik për shëndetësinë: 1,969,532 euro. Granti për shërbime rezidenciale: 155,000 euro. Të hyrat vetanake: </w:t>
      </w:r>
      <w:proofErr w:type="gramStart"/>
      <w:r w:rsidRPr="00880526">
        <w:t>1,294,660 euro</w:t>
      </w:r>
      <w:proofErr w:type="gramEnd"/>
      <w:r w:rsidRPr="00880526">
        <w:t xml:space="preserve"> Në total: 18,324,215 euro. Krahasuar me vitin 2025, kemi një rritje prej 378,593 euro. </w:t>
      </w:r>
      <w:proofErr w:type="gramStart"/>
      <w:r w:rsidRPr="00880526">
        <w:t>92.93%</w:t>
      </w:r>
      <w:proofErr w:type="gramEnd"/>
      <w:r w:rsidRPr="00880526">
        <w:t xml:space="preserve"> e buxhetit vjen nga transferet qeveritare dhe 7.07% nga të hyrat vetanake.</w:t>
      </w:r>
      <w:r w:rsidRPr="00880526">
        <w:br/>
        <w:t>Sipas kategorive ekonomike: Paga dhe shtesa: 11,294,919 euro (rritje për shkak të rritjes së pagave në vitin 2025 me 110 euro për çdo të punësuar). Mallra dhe shërbime: 3,078,919 euro (ulje me 94 mijë euro krahasuar me vitin e kaluar). Shpenzime komunale: 290,000 euro (ulje me 10 mijë euro). Subvencione dhe transfere: 720,000 euro (e njëjtë me vitin 2025). Shpenzime kapitale: 2,940,400 euro (ulje me 925,179 euro). Pjesa më e madhe financohet nga grantet qeveritare (2,194,831 euro) dhe pjesa tjetër nga të hyrat vetanake (745,569 euro).</w:t>
      </w:r>
    </w:p>
    <w:p w14:paraId="0F6D6E7E" w14:textId="5D151D8C" w:rsidR="00880526" w:rsidRPr="00880526" w:rsidRDefault="00880526" w:rsidP="00880526">
      <w:pPr>
        <w:pStyle w:val="NormalWeb"/>
      </w:pPr>
      <w:r w:rsidRPr="00880526">
        <w:rPr>
          <w:b/>
          <w:bCs/>
        </w:rPr>
        <w:t xml:space="preserve">     </w:t>
      </w:r>
      <w:proofErr w:type="gramStart"/>
      <w:r w:rsidRPr="00880526">
        <w:rPr>
          <w:b/>
          <w:bCs/>
        </w:rPr>
        <w:t>z.Mufail</w:t>
      </w:r>
      <w:proofErr w:type="gramEnd"/>
      <w:r w:rsidRPr="00880526">
        <w:rPr>
          <w:b/>
          <w:bCs/>
        </w:rPr>
        <w:t xml:space="preserve"> Halabaku:</w:t>
      </w:r>
      <w:r w:rsidRPr="00880526">
        <w:t xml:space="preserve"> Përshëndetje për të gjithë të pranishmit, kisha dëshiruar që komuna të merret me rregullimin e transportit publik dhe subvencionimin e nxënësve të shkollave të mesme.</w:t>
      </w:r>
      <w:r w:rsidRPr="00880526">
        <w:br/>
      </w:r>
      <w:r w:rsidRPr="00880526">
        <w:rPr>
          <w:b/>
          <w:bCs/>
        </w:rPr>
        <w:t xml:space="preserve">     </w:t>
      </w:r>
      <w:proofErr w:type="gramStart"/>
      <w:r w:rsidRPr="00880526">
        <w:rPr>
          <w:b/>
          <w:bCs/>
        </w:rPr>
        <w:t>Znj.Drita Pira:</w:t>
      </w:r>
      <w:r w:rsidRPr="00880526">
        <w:t xml:space="preserve"> Është nevoja për rregullimin e parkingut pas objektit të shkollës pasi që ka edhe hapësirë, kemi mungesë të inventarit në shkollë, kemi arkivën e shkollës që është në tokë, kemi pasur telashe edhe me ngrohjen, kemi nevojë për perde, kërkesë tjetër është vendosja e kamerave të sigurisë, gjithashtu kemi mungesë të rrethojës së shkollës dhe rrethojës së fushës sportive që është e dëmtuar.</w:t>
      </w:r>
      <w:r w:rsidRPr="00880526">
        <w:br/>
      </w:r>
      <w:proofErr w:type="gramEnd"/>
      <w:r w:rsidRPr="00880526">
        <w:rPr>
          <w:b/>
          <w:bCs/>
        </w:rPr>
        <w:t xml:space="preserve">     </w:t>
      </w:r>
      <w:proofErr w:type="gramStart"/>
      <w:r w:rsidRPr="00880526">
        <w:rPr>
          <w:b/>
          <w:bCs/>
        </w:rPr>
        <w:t>z.Besim</w:t>
      </w:r>
      <w:proofErr w:type="gramEnd"/>
      <w:r w:rsidRPr="00880526">
        <w:rPr>
          <w:b/>
          <w:bCs/>
        </w:rPr>
        <w:t xml:space="preserve"> Terziu:</w:t>
      </w:r>
      <w:r w:rsidRPr="00880526">
        <w:t xml:space="preserve"> Përshëndetje për të gjithë të pranishmit, kërkesa e parë ka të bëjë me trotuarin e rrugës "Saqip Korrani". Është bërë asfaltimi, por ende nuk ka përfunduar, fëmijët që udhëtojnë aty nuk kanë hapësirë në trotuar. Kërkesa tjetër është për sistemin solar në shkollën "Kongresi i Manastirit", unë e kam detajuar një projekt me kosto afër 19 mijë euro që ul shpenzimin e rrymës për 95%. Do të ishte mirë si për shkollën, ashtu edhe për komunën, pasi kursehet energjia.</w:t>
      </w:r>
      <w:r w:rsidRPr="00880526">
        <w:br/>
      </w:r>
      <w:r w:rsidRPr="00880526">
        <w:rPr>
          <w:b/>
          <w:bCs/>
        </w:rPr>
        <w:t xml:space="preserve">     </w:t>
      </w:r>
      <w:proofErr w:type="gramStart"/>
      <w:r w:rsidRPr="00880526">
        <w:rPr>
          <w:b/>
          <w:bCs/>
        </w:rPr>
        <w:t>z.Hajriz</w:t>
      </w:r>
      <w:proofErr w:type="gramEnd"/>
      <w:r w:rsidRPr="00880526">
        <w:rPr>
          <w:b/>
          <w:bCs/>
        </w:rPr>
        <w:t xml:space="preserve"> Pira:</w:t>
      </w:r>
      <w:r w:rsidRPr="00880526">
        <w:t xml:space="preserve"> Kemi problem me kanalizimin në lagjen Pira, disa kemi ky</w:t>
      </w:r>
      <w:r w:rsidR="00671D0D">
        <w:t>çje por disa nuk kanë. Kjo rek</w:t>
      </w:r>
      <w:r w:rsidRPr="00880526">
        <w:t xml:space="preserve"> e Terpezës është e mbyllur gati krejt, kanalizimi i Terpe</w:t>
      </w:r>
      <w:r w:rsidR="00671D0D">
        <w:t>zës dhe Qifllakit derdhet në rek</w:t>
      </w:r>
      <w:bookmarkStart w:id="0" w:name="_GoBack"/>
      <w:bookmarkEnd w:id="0"/>
      <w:r w:rsidRPr="00880526">
        <w:t xml:space="preserve">, ka shumë papastërti. Kërkojmë që kanalizimi i Terpezës dhe Qifllakit të lidhet me kanalizimin kryesor që </w:t>
      </w:r>
      <w:proofErr w:type="gramStart"/>
      <w:r w:rsidRPr="00880526">
        <w:t>del</w:t>
      </w:r>
      <w:proofErr w:type="gramEnd"/>
      <w:r w:rsidRPr="00880526">
        <w:t xml:space="preserve"> te rruga e Kllok</w:t>
      </w:r>
      <w:r w:rsidR="00671D0D">
        <w:t>otit dhe të mos derdhet në rek</w:t>
      </w:r>
      <w:r w:rsidRPr="00880526">
        <w:t xml:space="preserve"> që prek lagjen Pira.</w:t>
      </w:r>
      <w:r w:rsidRPr="00880526">
        <w:br/>
      </w:r>
      <w:r>
        <w:rPr>
          <w:b/>
          <w:bCs/>
        </w:rPr>
        <w:t xml:space="preserve">     </w:t>
      </w:r>
      <w:proofErr w:type="gramStart"/>
      <w:r w:rsidRPr="00880526">
        <w:rPr>
          <w:b/>
          <w:bCs/>
        </w:rPr>
        <w:t>z.Ilir</w:t>
      </w:r>
      <w:proofErr w:type="gramEnd"/>
      <w:r w:rsidRPr="00880526">
        <w:rPr>
          <w:b/>
          <w:bCs/>
        </w:rPr>
        <w:t xml:space="preserve"> Zuka:</w:t>
      </w:r>
      <w:r w:rsidRPr="00880526">
        <w:t xml:space="preserve"> Kërkesa e parë është për tribunat e stadiumit "Ibrahim Kurteshi". 2. Kemi bërë një parking me zhavorr pas fushës, pjesa e parkingut të asfaltohet. 3. Në lagjen Alidemaj kërkohet që të vendoset trotuari, po ashtu edhe në lagjen e Muhaxherëve. Kemi tre lagje të vogla të ardhura: lagjja Selimi, Lubishtani dhe Ballanca, të vetmet lagje pa asfaltim.</w:t>
      </w:r>
      <w:r w:rsidRPr="00880526">
        <w:br/>
      </w:r>
      <w:r w:rsidRPr="00880526">
        <w:rPr>
          <w:b/>
          <w:bCs/>
        </w:rPr>
        <w:t xml:space="preserve">     </w:t>
      </w:r>
      <w:proofErr w:type="gramStart"/>
      <w:r w:rsidRPr="00880526">
        <w:rPr>
          <w:b/>
          <w:bCs/>
        </w:rPr>
        <w:t>z.Xhelal</w:t>
      </w:r>
      <w:proofErr w:type="gramEnd"/>
      <w:r w:rsidRPr="00880526">
        <w:rPr>
          <w:b/>
          <w:bCs/>
        </w:rPr>
        <w:t xml:space="preserve"> Halabaku:</w:t>
      </w:r>
      <w:r w:rsidRPr="00880526">
        <w:t xml:space="preserve"> Në rrugën "17 Maji" rrugët janë të pakaluara dhe kanë nevojë për </w:t>
      </w:r>
      <w:r w:rsidRPr="00880526">
        <w:lastRenderedPageBreak/>
        <w:t>ndërhyrje. Sokaku "Zazaves" për bujqësi është urgjent. Një pjesë e madhe e Pozheranit duhet të shkojë në Mogill për t’u kyçur në tokat bujqësore.</w:t>
      </w:r>
      <w:r w:rsidRPr="00880526">
        <w:br/>
      </w:r>
      <w:r>
        <w:rPr>
          <w:b/>
          <w:bCs/>
        </w:rPr>
        <w:t xml:space="preserve">     </w:t>
      </w:r>
      <w:proofErr w:type="gramStart"/>
      <w:r w:rsidRPr="00880526">
        <w:rPr>
          <w:b/>
          <w:bCs/>
        </w:rPr>
        <w:t>z.Altin</w:t>
      </w:r>
      <w:proofErr w:type="gramEnd"/>
      <w:r w:rsidRPr="00880526">
        <w:rPr>
          <w:b/>
          <w:bCs/>
        </w:rPr>
        <w:t xml:space="preserve"> Pira:</w:t>
      </w:r>
      <w:r w:rsidRPr="00880526">
        <w:t xml:space="preserve"> Kërkesa e parë është restaurimi dhe rikonstruktimi i sheshit të Pozheranit, që të ketë më shumë gjelbërim dhe lojëra për fëmijë. Kjo do të ishte mirë edhe për shkollën fillore që fëmijët të kenë vend për të luajtur. Po ashtu, restaurimi i trotuarit përgjatë rrugës kryesore nga qendra deri në fund, sepse që nga ndërtimi nuk ka pasur mirëmbajtje.</w:t>
      </w:r>
      <w:r w:rsidRPr="00880526">
        <w:rPr>
          <w:rFonts w:eastAsia="MS Mincho"/>
        </w:rPr>
        <w:br/>
      </w:r>
      <w:r>
        <w:rPr>
          <w:rFonts w:eastAsia="MS Mincho"/>
          <w:b/>
          <w:bCs/>
        </w:rPr>
        <w:t xml:space="preserve">      </w:t>
      </w:r>
      <w:proofErr w:type="gramStart"/>
      <w:r w:rsidRPr="00880526">
        <w:rPr>
          <w:rFonts w:eastAsia="MS Mincho"/>
          <w:b/>
          <w:bCs/>
        </w:rPr>
        <w:t>z.Ilir</w:t>
      </w:r>
      <w:proofErr w:type="gramEnd"/>
      <w:r w:rsidRPr="00880526">
        <w:rPr>
          <w:rFonts w:eastAsia="MS Mincho"/>
          <w:b/>
          <w:bCs/>
        </w:rPr>
        <w:t xml:space="preserve"> Zuka:</w:t>
      </w:r>
      <w:r w:rsidRPr="00880526">
        <w:rPr>
          <w:rFonts w:eastAsia="MS Mincho"/>
        </w:rPr>
        <w:t xml:space="preserve"> Në shumë seanca jam duke ngritur çështjen e rrugës së Pozheranit. Nënkryetar, duke e ditur që ministria nuk është duke ndërmarrë asgjë, a mundemi ne si komunë të ndërhyjmë sepse është bërë shumë e dëmtuar dhe për bizneset, e lëre më për ata që kalojnë me vetura. A guxojmë me kontratën që kemi si komunë të ndërhyjmë?</w:t>
      </w:r>
      <w:r w:rsidRPr="00880526">
        <w:rPr>
          <w:rFonts w:eastAsia="MS Mincho"/>
        </w:rPr>
        <w:br/>
      </w:r>
      <w:r w:rsidRPr="00880526">
        <w:rPr>
          <w:rFonts w:eastAsia="MS Mincho"/>
          <w:b/>
          <w:bCs/>
        </w:rPr>
        <w:t xml:space="preserve">     </w:t>
      </w:r>
      <w:proofErr w:type="gramStart"/>
      <w:r w:rsidRPr="00880526">
        <w:rPr>
          <w:rFonts w:eastAsia="MS Mincho"/>
          <w:b/>
          <w:bCs/>
        </w:rPr>
        <w:t>z.Hajriz</w:t>
      </w:r>
      <w:proofErr w:type="gramEnd"/>
      <w:r w:rsidRPr="00880526">
        <w:rPr>
          <w:rFonts w:eastAsia="MS Mincho"/>
          <w:b/>
          <w:bCs/>
        </w:rPr>
        <w:t xml:space="preserve"> Pira:</w:t>
      </w:r>
      <w:r w:rsidRPr="00880526">
        <w:rPr>
          <w:rFonts w:eastAsia="MS Mincho"/>
        </w:rPr>
        <w:t xml:space="preserve"> Kemi nevojë që në lagjen Pira, Halabaku, Demiri të bëhet një vend pritje për autobus.</w:t>
      </w:r>
      <w:r w:rsidRPr="00880526">
        <w:rPr>
          <w:rFonts w:eastAsia="MS Mincho"/>
        </w:rPr>
        <w:br/>
      </w:r>
      <w:r w:rsidRPr="00880526">
        <w:rPr>
          <w:rFonts w:eastAsia="MS Mincho"/>
          <w:b/>
          <w:bCs/>
        </w:rPr>
        <w:t xml:space="preserve">     </w:t>
      </w:r>
      <w:proofErr w:type="gramStart"/>
      <w:r w:rsidRPr="00880526">
        <w:rPr>
          <w:rFonts w:eastAsia="MS Mincho"/>
          <w:b/>
          <w:bCs/>
        </w:rPr>
        <w:t>z.Fisnik</w:t>
      </w:r>
      <w:proofErr w:type="gramEnd"/>
      <w:r w:rsidRPr="00880526">
        <w:rPr>
          <w:rFonts w:eastAsia="MS Mincho"/>
          <w:b/>
          <w:bCs/>
        </w:rPr>
        <w:t xml:space="preserve"> Zuka:</w:t>
      </w:r>
      <w:r w:rsidRPr="00880526">
        <w:rPr>
          <w:rFonts w:eastAsia="MS Mincho"/>
        </w:rPr>
        <w:t xml:space="preserve"> Përshëndetje për të gjithë të pranishmit, kam një pyetje direkte: a nuk po ju pengon pamja e shëmtuar e karrikave në oborrin e shkollës së mesme? Për çështjet tjera u përmendën. </w:t>
      </w:r>
      <w:proofErr w:type="gramStart"/>
      <w:r w:rsidRPr="00880526">
        <w:rPr>
          <w:rFonts w:eastAsia="MS Mincho"/>
        </w:rPr>
        <w:t>Ky</w:t>
      </w:r>
      <w:proofErr w:type="gramEnd"/>
      <w:r w:rsidRPr="00880526">
        <w:rPr>
          <w:rFonts w:eastAsia="MS Mincho"/>
        </w:rPr>
        <w:t xml:space="preserve"> oborr i shkollës është shumë i madh, me 2 shkolla të mëdha si kampus universitar. Të shtrohen të paktën 2-3 kamionë zhavorr. Sipas statistikave të banorëve të regjistrit të vitit 2014 dhe llogaritjeve të mia, i bie që kemi 80 euro për banor, dhe neve si Pozheran me atë statistikë </w:t>
      </w:r>
      <w:proofErr w:type="gramStart"/>
      <w:r w:rsidRPr="00880526">
        <w:rPr>
          <w:rFonts w:eastAsia="MS Mincho"/>
        </w:rPr>
        <w:t>na</w:t>
      </w:r>
      <w:proofErr w:type="gramEnd"/>
      <w:r w:rsidRPr="00880526">
        <w:rPr>
          <w:rFonts w:eastAsia="MS Mincho"/>
        </w:rPr>
        <w:t xml:space="preserve"> takojnë diku 380 mijë euro.</w:t>
      </w:r>
      <w:r w:rsidRPr="00880526">
        <w:rPr>
          <w:rFonts w:eastAsia="MS Mincho"/>
        </w:rPr>
        <w:br/>
      </w:r>
      <w:r w:rsidRPr="00880526">
        <w:rPr>
          <w:rFonts w:eastAsia="MS Mincho"/>
          <w:b/>
          <w:bCs/>
        </w:rPr>
        <w:t xml:space="preserve">     </w:t>
      </w:r>
      <w:proofErr w:type="gramStart"/>
      <w:r w:rsidRPr="00880526">
        <w:rPr>
          <w:rFonts w:eastAsia="MS Mincho"/>
          <w:b/>
          <w:bCs/>
        </w:rPr>
        <w:t>z.Ilir</w:t>
      </w:r>
      <w:proofErr w:type="gramEnd"/>
      <w:r w:rsidRPr="00880526">
        <w:rPr>
          <w:rFonts w:eastAsia="MS Mincho"/>
          <w:b/>
          <w:bCs/>
        </w:rPr>
        <w:t xml:space="preserve"> Zuka:</w:t>
      </w:r>
      <w:r w:rsidRPr="00880526">
        <w:rPr>
          <w:rFonts w:eastAsia="MS Mincho"/>
        </w:rPr>
        <w:t xml:space="preserve"> E dimë që para disa muajve oborri i shkollës u bë si depo e mbeturinave nga punëkryesi. Atë e kemi kërkuar dhe është rregulluar. Jam dakord me Fisnikun që duhet të rregullohet.</w:t>
      </w:r>
      <w:r w:rsidRPr="00880526">
        <w:rPr>
          <w:rFonts w:eastAsia="MS Mincho"/>
        </w:rPr>
        <w:br/>
      </w:r>
      <w:r w:rsidRPr="00880526">
        <w:rPr>
          <w:rFonts w:eastAsia="MS Mincho"/>
          <w:b/>
          <w:bCs/>
        </w:rPr>
        <w:t xml:space="preserve">     </w:t>
      </w:r>
      <w:proofErr w:type="gramStart"/>
      <w:r w:rsidRPr="00880526">
        <w:rPr>
          <w:rFonts w:eastAsia="MS Mincho"/>
          <w:b/>
          <w:bCs/>
        </w:rPr>
        <w:t>z.Hasan</w:t>
      </w:r>
      <w:proofErr w:type="gramEnd"/>
      <w:r w:rsidRPr="00880526">
        <w:rPr>
          <w:rFonts w:eastAsia="MS Mincho"/>
          <w:b/>
          <w:bCs/>
        </w:rPr>
        <w:t xml:space="preserve"> Aliu, nënkryetari i komunës:</w:t>
      </w:r>
      <w:r w:rsidRPr="00880526">
        <w:rPr>
          <w:rFonts w:eastAsia="MS Mincho"/>
        </w:rPr>
        <w:t xml:space="preserve"> Për çështjen e bankave në oborrin e shkollave kemi pasur një komision i cili e ka vlerësuar si material të skaduar. Është organizuar një ankand publik dhe janë shitur. Kur do të tërhiqen nuk e di, por do të pastrohet. Për transportin publik, krijimin e kompanive private dhe lejimin e linjave që kompanitë nuk e kanë parë me interes, ne mund të sugjerojmë, por nuk mund të detyrojmë, pasi linjat i përcakton ministria. Për prindërit dhe nxënësit do të ishte mirë të mos humbasin kohë nga shtëpia në shkollë kur është e njëjta shkollë dhe i njëjti program, por logjika jonë është që të dalin në qytet. Ambienti dhe kushtet në shkollë janë normale, duhet të pritet radha për regjistrim. Për trotuarin e morëm si kërkesë, do ta shohim. Për sistemin solar do të ishte mirë t’i jepet programi drejtoreshës së DKA-së. Çështja e kanalizimit është urgjente. Për tribunat e stadiumit kam thënë shpesh që jam fans i Vllaznisë, do t’i shohim që t’i rregullojmë. Për asfaltimin e fushës për parking do ta shqyrtojmë. Altin, më vjen mirë për këto që ngrite sepse janë të gjitha pro-perëndimore. E kemi rregulluar sheshin, por </w:t>
      </w:r>
      <w:proofErr w:type="gramStart"/>
      <w:r w:rsidRPr="00880526">
        <w:rPr>
          <w:rFonts w:eastAsia="MS Mincho"/>
        </w:rPr>
        <w:t>jo</w:t>
      </w:r>
      <w:proofErr w:type="gramEnd"/>
      <w:r w:rsidRPr="00880526">
        <w:rPr>
          <w:rFonts w:eastAsia="MS Mincho"/>
        </w:rPr>
        <w:t xml:space="preserve"> në formën që e meriton; aty duhet të ketë gjelbërim që qytetari të dalë dhe të ketë kushte të mira. Mirëmbajtja duhet të jetë e vazhdueshme dhe nuk duhet t’i ndryshohet forma shpesh. Iliri ka ngritur edhe çështjen e trotuarit përgjatë rrugës kryesore, duhet të shohim nëse është rrugë magjistrale dhe </w:t>
      </w:r>
      <w:proofErr w:type="gramStart"/>
      <w:r w:rsidRPr="00880526">
        <w:rPr>
          <w:rFonts w:eastAsia="MS Mincho"/>
        </w:rPr>
        <w:t>sa</w:t>
      </w:r>
      <w:proofErr w:type="gramEnd"/>
      <w:r w:rsidRPr="00880526">
        <w:rPr>
          <w:rFonts w:eastAsia="MS Mincho"/>
        </w:rPr>
        <w:t xml:space="preserve"> kemi të drejtë të ndërhyjmë, si dhe kapacitetet tona. Nuk e di </w:t>
      </w:r>
      <w:proofErr w:type="gramStart"/>
      <w:r w:rsidRPr="00880526">
        <w:rPr>
          <w:rFonts w:eastAsia="MS Mincho"/>
        </w:rPr>
        <w:t>sa</w:t>
      </w:r>
      <w:proofErr w:type="gramEnd"/>
      <w:r w:rsidRPr="00880526">
        <w:rPr>
          <w:rFonts w:eastAsia="MS Mincho"/>
        </w:rPr>
        <w:t xml:space="preserve"> mundemi të ndikojmë për vendin e autobusit. Për çështjen që e ngriti Xhelali, e vlerësoj shumë, sidomos rrugën e bujqësisë. Në fillim kërkova falje për punët që nuk kemi mundur t’i kryejmë për shkak të kontratës kolektive; nëse vazhdon kështu, do të </w:t>
      </w:r>
      <w:proofErr w:type="gramStart"/>
      <w:r w:rsidRPr="00880526">
        <w:rPr>
          <w:rFonts w:eastAsia="MS Mincho"/>
        </w:rPr>
        <w:t>na</w:t>
      </w:r>
      <w:proofErr w:type="gramEnd"/>
      <w:r w:rsidRPr="00880526">
        <w:rPr>
          <w:rFonts w:eastAsia="MS Mincho"/>
        </w:rPr>
        <w:t xml:space="preserve"> çojë në kolaps jo vetëm Vitisë por të gjitha komunave të Kosovës.</w:t>
      </w:r>
      <w:r w:rsidRPr="00880526">
        <w:rPr>
          <w:rFonts w:eastAsia="MS Mincho"/>
        </w:rPr>
        <w:br/>
      </w:r>
      <w:r w:rsidRPr="00880526">
        <w:rPr>
          <w:rFonts w:eastAsia="MS Mincho"/>
          <w:b/>
          <w:bCs/>
        </w:rPr>
        <w:t xml:space="preserve">     Znj. Arta Ajeti, drejtoresha e DKA-së:</w:t>
      </w:r>
      <w:r w:rsidRPr="00880526">
        <w:rPr>
          <w:rFonts w:eastAsia="MS Mincho"/>
        </w:rPr>
        <w:t xml:space="preserve"> Përshëndetje për të gjithë të pranishmit. Kemi pasur kërkesë nga Drita Pira, drejtoresha e shkollës fillore "Halil Alidema". Parkingu është në projekt, për perdet kemi bërë kërkesë dhe kam besuar që këtë javë vijnë, sepse i kanë matur, por vetëm për zyrat, pasi aq janë buxhetet për shkak të kontratës kolektive. Për rrethojat, edhe pse nuk i përket drejtorisë së arsimit, do të bëjmë përpjekje. Kemi bërë shumë kërkesa, por nuk kemi </w:t>
      </w:r>
      <w:r w:rsidRPr="00880526">
        <w:rPr>
          <w:rFonts w:eastAsia="MS Mincho"/>
        </w:rPr>
        <w:lastRenderedPageBreak/>
        <w:t xml:space="preserve">marrë përgjigje nga ministria. Për inventarin, për momentin nuk kemi lidhur kontratë. Besimi për sistemin solar, çdo gjë mbi </w:t>
      </w:r>
      <w:proofErr w:type="gramStart"/>
      <w:r w:rsidRPr="00880526">
        <w:rPr>
          <w:rFonts w:eastAsia="MS Mincho"/>
        </w:rPr>
        <w:t>1</w:t>
      </w:r>
      <w:proofErr w:type="gramEnd"/>
      <w:r w:rsidRPr="00880526">
        <w:rPr>
          <w:rFonts w:eastAsia="MS Mincho"/>
        </w:rPr>
        <w:t xml:space="preserve"> mijë euro shkon përmes prokurimit dhe nuk vjen nga drejtoria. Për kërkesën e Mufailit për transport, ne si drejtori kemi obligime kur mbyllen shkollat; kjo është një ide e mirë dhe do ta diskutojmë.</w:t>
      </w:r>
      <w:r w:rsidRPr="00880526">
        <w:rPr>
          <w:rFonts w:eastAsia="MS Mincho"/>
        </w:rPr>
        <w:br/>
      </w:r>
      <w:r w:rsidRPr="00880526">
        <w:rPr>
          <w:rFonts w:eastAsia="MS Mincho"/>
          <w:b/>
          <w:bCs/>
        </w:rPr>
        <w:t xml:space="preserve">     </w:t>
      </w:r>
      <w:proofErr w:type="gramStart"/>
      <w:r w:rsidRPr="00880526">
        <w:rPr>
          <w:rFonts w:eastAsia="MS Mincho"/>
          <w:b/>
          <w:bCs/>
        </w:rPr>
        <w:t>z.Ilir</w:t>
      </w:r>
      <w:proofErr w:type="gramEnd"/>
      <w:r w:rsidRPr="00880526">
        <w:rPr>
          <w:rFonts w:eastAsia="MS Mincho"/>
          <w:b/>
          <w:bCs/>
        </w:rPr>
        <w:t xml:space="preserve"> Zuka:</w:t>
      </w:r>
      <w:r w:rsidRPr="00880526">
        <w:rPr>
          <w:rFonts w:eastAsia="MS Mincho"/>
        </w:rPr>
        <w:t xml:space="preserve"> Kemi edhe një kërkesë prej këshillit të xhamisë për drenazhimin dhe rrethojat e varrezave.</w:t>
      </w:r>
      <w:r w:rsidRPr="00880526">
        <w:rPr>
          <w:rFonts w:eastAsia="MS Mincho"/>
        </w:rPr>
        <w:br/>
      </w:r>
      <w:r w:rsidRPr="00880526">
        <w:rPr>
          <w:rFonts w:eastAsia="MS Mincho"/>
          <w:b/>
          <w:bCs/>
        </w:rPr>
        <w:t xml:space="preserve">     </w:t>
      </w:r>
      <w:proofErr w:type="gramStart"/>
      <w:r w:rsidRPr="00880526">
        <w:rPr>
          <w:rFonts w:eastAsia="MS Mincho"/>
          <w:b/>
          <w:bCs/>
        </w:rPr>
        <w:t>z.Hasan</w:t>
      </w:r>
      <w:proofErr w:type="gramEnd"/>
      <w:r w:rsidRPr="00880526">
        <w:rPr>
          <w:rFonts w:eastAsia="MS Mincho"/>
          <w:b/>
          <w:bCs/>
        </w:rPr>
        <w:t xml:space="preserve"> Aliu, nënkryetari i komunës:</w:t>
      </w:r>
      <w:r w:rsidRPr="00880526">
        <w:rPr>
          <w:rFonts w:eastAsia="MS Mincho"/>
        </w:rPr>
        <w:t xml:space="preserve"> Për drenazhimin e varrezave së shpejti do ta bëjmë.</w:t>
      </w:r>
    </w:p>
    <w:p w14:paraId="065BD03C" w14:textId="77777777" w:rsidR="00F76879" w:rsidRPr="00F76879" w:rsidRDefault="00F76879" w:rsidP="00F76879">
      <w:pPr>
        <w:pStyle w:val="NormalWeb"/>
      </w:pPr>
      <w:r w:rsidRPr="00F76879">
        <w:t xml:space="preserve">     </w:t>
      </w:r>
      <w:r w:rsidRPr="00F76879">
        <w:rPr>
          <w:b/>
          <w:bCs/>
        </w:rPr>
        <w:t>Z. Mustaf Mehmeti, zyrtar për informim:</w:t>
      </w:r>
      <w:r w:rsidRPr="00F76879">
        <w:t xml:space="preserve"> Faleminderit për pjesëmarrjen!</w:t>
      </w:r>
    </w:p>
    <w:p w14:paraId="0B503823" w14:textId="77777777" w:rsidR="00F76879" w:rsidRPr="00F76879" w:rsidRDefault="00F76879" w:rsidP="00F76879">
      <w:pPr>
        <w:pStyle w:val="NormalWeb"/>
      </w:pPr>
    </w:p>
    <w:p w14:paraId="1F863BE2" w14:textId="77777777" w:rsidR="00F76879" w:rsidRPr="00F76879" w:rsidRDefault="00F76879" w:rsidP="00F76879">
      <w:pPr>
        <w:pStyle w:val="NormalWeb"/>
        <w:rPr>
          <w:b/>
          <w:bCs/>
        </w:rPr>
      </w:pPr>
      <w:r w:rsidRPr="00F76879">
        <w:rPr>
          <w:b/>
          <w:bCs/>
        </w:rPr>
        <w:t xml:space="preserve">Procesmbajtësi:                                                                              Kryetari i Komunës                                                                                                </w:t>
      </w:r>
    </w:p>
    <w:p w14:paraId="7BB4042C" w14:textId="77777777" w:rsidR="00F76879" w:rsidRPr="00F76879" w:rsidRDefault="00F76879" w:rsidP="00F76879">
      <w:pPr>
        <w:pStyle w:val="NormalWeb"/>
        <w:rPr>
          <w:b/>
          <w:bCs/>
        </w:rPr>
      </w:pPr>
      <w:r w:rsidRPr="00F76879">
        <w:rPr>
          <w:b/>
          <w:bCs/>
        </w:rPr>
        <w:t xml:space="preserve">Qendrim Muharremi                            </w:t>
      </w:r>
      <w:r w:rsidRPr="00F76879">
        <w:rPr>
          <w:b/>
          <w:bCs/>
        </w:rPr>
        <w:tab/>
      </w:r>
      <w:r w:rsidRPr="00F76879">
        <w:rPr>
          <w:b/>
          <w:bCs/>
        </w:rPr>
        <w:tab/>
      </w:r>
      <w:r w:rsidRPr="00F76879">
        <w:rPr>
          <w:b/>
          <w:bCs/>
        </w:rPr>
        <w:tab/>
      </w:r>
      <w:r w:rsidRPr="00F76879">
        <w:rPr>
          <w:b/>
          <w:bCs/>
        </w:rPr>
        <w:tab/>
        <w:t xml:space="preserve"> Sokol Haliti</w:t>
      </w:r>
    </w:p>
    <w:p w14:paraId="4410F93B" w14:textId="14271730" w:rsidR="00F76879" w:rsidRPr="00F76879" w:rsidRDefault="00F76879" w:rsidP="00F76879">
      <w:pPr>
        <w:pStyle w:val="NormalWeb"/>
        <w:rPr>
          <w:b/>
          <w:bCs/>
        </w:rPr>
      </w:pPr>
      <w:r w:rsidRPr="00F76879">
        <w:rPr>
          <w:b/>
          <w:bCs/>
        </w:rPr>
        <w:t xml:space="preserve">_______________________           </w:t>
      </w:r>
      <w:r>
        <w:rPr>
          <w:b/>
          <w:bCs/>
        </w:rPr>
        <w:tab/>
      </w:r>
      <w:r>
        <w:rPr>
          <w:b/>
          <w:bCs/>
        </w:rPr>
        <w:tab/>
      </w:r>
      <w:r>
        <w:rPr>
          <w:b/>
          <w:bCs/>
        </w:rPr>
        <w:tab/>
      </w:r>
      <w:r>
        <w:rPr>
          <w:b/>
          <w:bCs/>
        </w:rPr>
        <w:tab/>
        <w:t>_______________________</w:t>
      </w:r>
      <w:r w:rsidRPr="00F76879">
        <w:rPr>
          <w:b/>
          <w:bCs/>
        </w:rPr>
        <w:t xml:space="preserve">                                                              </w:t>
      </w:r>
    </w:p>
    <w:p w14:paraId="63DBF083" w14:textId="79473329" w:rsidR="00880526" w:rsidRDefault="00880526" w:rsidP="00880526">
      <w:pPr>
        <w:pStyle w:val="NormalWeb"/>
      </w:pPr>
      <w:r>
        <w:br/>
      </w:r>
    </w:p>
    <w:p w14:paraId="3408958F" w14:textId="77777777" w:rsidR="00DB6E29" w:rsidRDefault="00DB6E29"/>
    <w:sectPr w:rsidR="00DB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0416E"/>
    <w:multiLevelType w:val="multilevel"/>
    <w:tmpl w:val="971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4183D"/>
    <w:multiLevelType w:val="multilevel"/>
    <w:tmpl w:val="440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3C"/>
    <w:rsid w:val="002C228D"/>
    <w:rsid w:val="005D673C"/>
    <w:rsid w:val="00671D0D"/>
    <w:rsid w:val="00821067"/>
    <w:rsid w:val="00831569"/>
    <w:rsid w:val="00880526"/>
    <w:rsid w:val="00C42EB3"/>
    <w:rsid w:val="00DB6E29"/>
    <w:rsid w:val="00E44EB4"/>
    <w:rsid w:val="00F7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BB38"/>
  <w15:chartTrackingRefBased/>
  <w15:docId w15:val="{3F0F0FF7-FF8C-4E74-AF95-3F6D184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26"/>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5D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6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6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6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6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73C"/>
    <w:rPr>
      <w:rFonts w:eastAsiaTheme="majorEastAsia" w:cstheme="majorBidi"/>
      <w:color w:val="272727" w:themeColor="text1" w:themeTint="D8"/>
    </w:rPr>
  </w:style>
  <w:style w:type="paragraph" w:styleId="Title">
    <w:name w:val="Title"/>
    <w:basedOn w:val="Normal"/>
    <w:next w:val="Normal"/>
    <w:link w:val="TitleChar"/>
    <w:uiPriority w:val="10"/>
    <w:qFormat/>
    <w:rsid w:val="005D6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73C"/>
    <w:pPr>
      <w:spacing w:before="160"/>
      <w:jc w:val="center"/>
    </w:pPr>
    <w:rPr>
      <w:i/>
      <w:iCs/>
      <w:color w:val="404040" w:themeColor="text1" w:themeTint="BF"/>
    </w:rPr>
  </w:style>
  <w:style w:type="character" w:customStyle="1" w:styleId="QuoteChar">
    <w:name w:val="Quote Char"/>
    <w:basedOn w:val="DefaultParagraphFont"/>
    <w:link w:val="Quote"/>
    <w:uiPriority w:val="29"/>
    <w:rsid w:val="005D673C"/>
    <w:rPr>
      <w:i/>
      <w:iCs/>
      <w:color w:val="404040" w:themeColor="text1" w:themeTint="BF"/>
    </w:rPr>
  </w:style>
  <w:style w:type="paragraph" w:styleId="ListParagraph">
    <w:name w:val="List Paragraph"/>
    <w:basedOn w:val="Normal"/>
    <w:uiPriority w:val="34"/>
    <w:qFormat/>
    <w:rsid w:val="005D673C"/>
    <w:pPr>
      <w:ind w:left="720"/>
      <w:contextualSpacing/>
    </w:pPr>
  </w:style>
  <w:style w:type="character" w:styleId="IntenseEmphasis">
    <w:name w:val="Intense Emphasis"/>
    <w:basedOn w:val="DefaultParagraphFont"/>
    <w:uiPriority w:val="21"/>
    <w:qFormat/>
    <w:rsid w:val="005D673C"/>
    <w:rPr>
      <w:i/>
      <w:iCs/>
      <w:color w:val="2F5496" w:themeColor="accent1" w:themeShade="BF"/>
    </w:rPr>
  </w:style>
  <w:style w:type="paragraph" w:styleId="IntenseQuote">
    <w:name w:val="Intense Quote"/>
    <w:basedOn w:val="Normal"/>
    <w:next w:val="Normal"/>
    <w:link w:val="IntenseQuoteChar"/>
    <w:uiPriority w:val="30"/>
    <w:qFormat/>
    <w:rsid w:val="005D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673C"/>
    <w:rPr>
      <w:i/>
      <w:iCs/>
      <w:color w:val="2F5496" w:themeColor="accent1" w:themeShade="BF"/>
    </w:rPr>
  </w:style>
  <w:style w:type="character" w:styleId="IntenseReference">
    <w:name w:val="Intense Reference"/>
    <w:basedOn w:val="DefaultParagraphFont"/>
    <w:uiPriority w:val="32"/>
    <w:qFormat/>
    <w:rsid w:val="005D673C"/>
    <w:rPr>
      <w:b/>
      <w:bCs/>
      <w:smallCaps/>
      <w:color w:val="2F5496" w:themeColor="accent1" w:themeShade="BF"/>
      <w:spacing w:val="5"/>
    </w:rPr>
  </w:style>
  <w:style w:type="paragraph" w:styleId="NormalWeb">
    <w:name w:val="Normal (Web)"/>
    <w:basedOn w:val="Normal"/>
    <w:uiPriority w:val="99"/>
    <w:unhideWhenUsed/>
    <w:rsid w:val="00C42E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7967</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Fatlum Demiri</cp:lastModifiedBy>
  <cp:revision>4</cp:revision>
  <dcterms:created xsi:type="dcterms:W3CDTF">2025-08-07T13:13:00Z</dcterms:created>
  <dcterms:modified xsi:type="dcterms:W3CDTF">2025-08-13T13:21:00Z</dcterms:modified>
</cp:coreProperties>
</file>